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EF" w:rsidRDefault="00F96EEF" w:rsidP="00F96EEF">
      <w:pPr>
        <w:jc w:val="center"/>
        <w:rPr>
          <w:b/>
        </w:rPr>
      </w:pPr>
      <w:r w:rsidRPr="000A79A6">
        <w:rPr>
          <w:b/>
        </w:rPr>
        <w:t>Договор поставки</w:t>
      </w:r>
      <w:r w:rsidR="00D76F6D">
        <w:rPr>
          <w:b/>
        </w:rPr>
        <w:t xml:space="preserve"> № </w:t>
      </w:r>
      <w:r w:rsidR="0056178E">
        <w:rPr>
          <w:b/>
        </w:rPr>
        <w:t xml:space="preserve">00Д-2018 </w:t>
      </w:r>
    </w:p>
    <w:p w:rsidR="00F96EEF" w:rsidRDefault="00F96EEF" w:rsidP="00F96EEF">
      <w:pPr>
        <w:jc w:val="both"/>
      </w:pPr>
    </w:p>
    <w:p w:rsidR="00F96EEF" w:rsidRDefault="00F96EEF" w:rsidP="00F96EEF">
      <w:pPr>
        <w:jc w:val="both"/>
      </w:pPr>
      <w:r>
        <w:t xml:space="preserve">г. Москва                                                                                              </w:t>
      </w:r>
      <w:r w:rsidR="005E6153">
        <w:t xml:space="preserve">  </w:t>
      </w:r>
      <w:r w:rsidR="00EC7CCF">
        <w:t xml:space="preserve">              </w:t>
      </w:r>
      <w:r w:rsidR="00EA3D25">
        <w:t xml:space="preserve"> </w:t>
      </w:r>
      <w:r w:rsidR="005E6153">
        <w:t xml:space="preserve"> </w:t>
      </w:r>
      <w:r w:rsidR="000519CE">
        <w:t xml:space="preserve">   </w:t>
      </w:r>
      <w:r w:rsidR="00FE2916">
        <w:t xml:space="preserve">  </w:t>
      </w:r>
      <w:r w:rsidR="00BA5A9D">
        <w:t xml:space="preserve">  </w:t>
      </w:r>
      <w:r w:rsidR="005B520E">
        <w:t xml:space="preserve"> </w:t>
      </w:r>
      <w:r w:rsidRPr="00E8749C">
        <w:t>«</w:t>
      </w:r>
      <w:r w:rsidR="00C12363" w:rsidRPr="00585133">
        <w:t>10</w:t>
      </w:r>
      <w:bookmarkStart w:id="0" w:name="_GoBack"/>
      <w:bookmarkEnd w:id="0"/>
      <w:r w:rsidRPr="00E8749C">
        <w:t>»</w:t>
      </w:r>
      <w:r w:rsidR="00445B37">
        <w:t xml:space="preserve"> </w:t>
      </w:r>
      <w:r w:rsidR="0056178E">
        <w:t>янва</w:t>
      </w:r>
      <w:r w:rsidR="00F523CD">
        <w:t>ря</w:t>
      </w:r>
      <w:r w:rsidR="0056178E">
        <w:t xml:space="preserve"> 2018</w:t>
      </w:r>
      <w:r w:rsidR="00442907" w:rsidRPr="00E8749C">
        <w:t xml:space="preserve"> </w:t>
      </w:r>
      <w:r w:rsidR="00D9106F" w:rsidRPr="00E8749C">
        <w:t>г.</w:t>
      </w:r>
      <w:r w:rsidR="005E6153" w:rsidRPr="00112832">
        <w:rPr>
          <w:color w:val="FF0000"/>
        </w:rPr>
        <w:t xml:space="preserve"> </w:t>
      </w:r>
    </w:p>
    <w:p w:rsidR="00F96EEF" w:rsidRDefault="00F96EEF" w:rsidP="00F96EEF">
      <w:pPr>
        <w:jc w:val="both"/>
      </w:pPr>
    </w:p>
    <w:p w:rsidR="00FE2916" w:rsidRPr="00E8749C" w:rsidRDefault="00FE2916" w:rsidP="00FE2916">
      <w:pPr>
        <w:ind w:firstLine="708"/>
        <w:jc w:val="both"/>
      </w:pPr>
      <w:r w:rsidRPr="00E8749C">
        <w:rPr>
          <w:b/>
        </w:rPr>
        <w:t>Общество с ограниченной ответственностью «ВОДНАЯ ТЕХНИКА»</w:t>
      </w:r>
      <w:r w:rsidRPr="00E8749C">
        <w:t>, именуемое в дальнейшем</w:t>
      </w:r>
      <w:r w:rsidRPr="00E8749C">
        <w:rPr>
          <w:b/>
        </w:rPr>
        <w:t xml:space="preserve"> Поставщик</w:t>
      </w:r>
      <w:r w:rsidRPr="00E8749C">
        <w:t xml:space="preserve">, в лице Генерального директора </w:t>
      </w:r>
      <w:proofErr w:type="spellStart"/>
      <w:r w:rsidRPr="00E8749C">
        <w:t>Перфилова</w:t>
      </w:r>
      <w:proofErr w:type="spellEnd"/>
      <w:r w:rsidRPr="00E8749C">
        <w:t xml:space="preserve"> И.Л., действующего на основании Устава, с одной стороны, и </w:t>
      </w:r>
      <w:r w:rsidRPr="00E8749C">
        <w:rPr>
          <w:b/>
        </w:rPr>
        <w:t>Общество с ограничен</w:t>
      </w:r>
      <w:r w:rsidR="00E8749C" w:rsidRPr="00E8749C">
        <w:rPr>
          <w:b/>
        </w:rPr>
        <w:t xml:space="preserve">ной </w:t>
      </w:r>
      <w:r w:rsidR="00810A61">
        <w:rPr>
          <w:b/>
        </w:rPr>
        <w:t xml:space="preserve">ответственностью </w:t>
      </w:r>
      <w:r w:rsidR="00D63C31">
        <w:rPr>
          <w:b/>
        </w:rPr>
        <w:t xml:space="preserve"> «</w:t>
      </w:r>
      <w:r w:rsidRPr="00E8749C">
        <w:rPr>
          <w:b/>
        </w:rPr>
        <w:t>»</w:t>
      </w:r>
      <w:r w:rsidRPr="00E8749C">
        <w:t xml:space="preserve">, </w:t>
      </w:r>
      <w:r w:rsidRPr="00E8749C">
        <w:rPr>
          <w:b/>
        </w:rPr>
        <w:t xml:space="preserve"> </w:t>
      </w:r>
      <w:r w:rsidRPr="00E8749C">
        <w:t xml:space="preserve">именуемое в дальнейшем </w:t>
      </w:r>
      <w:r w:rsidRPr="00E8749C">
        <w:rPr>
          <w:b/>
        </w:rPr>
        <w:t>Покупатель</w:t>
      </w:r>
      <w:r w:rsidR="00EC7CCF">
        <w:t xml:space="preserve">, в лице </w:t>
      </w:r>
      <w:r w:rsidR="008074EE">
        <w:t xml:space="preserve"> Генерального </w:t>
      </w:r>
      <w:r w:rsidR="00EC7CCF">
        <w:t>директо</w:t>
      </w:r>
      <w:r w:rsidR="00BA563C">
        <w:t>ра</w:t>
      </w:r>
      <w:proofErr w:type="gramStart"/>
      <w:r w:rsidR="00BA563C">
        <w:t xml:space="preserve"> </w:t>
      </w:r>
      <w:r w:rsidRPr="00E8749C">
        <w:t>,</w:t>
      </w:r>
      <w:proofErr w:type="gramEnd"/>
      <w:r w:rsidRPr="00E8749C">
        <w:t xml:space="preserve"> действующего на основании Устава, с другой стороны, именуемые так же «Стороны»,  заключили  настоящий  Договор (далее «Договор») о нижеследующем:   </w:t>
      </w:r>
    </w:p>
    <w:p w:rsidR="00F96EEF" w:rsidRDefault="00F96EEF" w:rsidP="00F96EEF">
      <w:pPr>
        <w:ind w:firstLine="708"/>
        <w:jc w:val="both"/>
      </w:pPr>
    </w:p>
    <w:p w:rsidR="00F96EEF" w:rsidRPr="00445B37" w:rsidRDefault="00F96EEF" w:rsidP="00445B37">
      <w:pPr>
        <w:numPr>
          <w:ilvl w:val="0"/>
          <w:numId w:val="1"/>
        </w:numPr>
        <w:jc w:val="center"/>
        <w:rPr>
          <w:b/>
          <w:u w:val="single"/>
        </w:rPr>
      </w:pPr>
      <w:r w:rsidRPr="000A79A6">
        <w:rPr>
          <w:b/>
          <w:u w:val="single"/>
        </w:rPr>
        <w:t>ПРЕДМЕТ ДОГОВОРА</w:t>
      </w:r>
    </w:p>
    <w:p w:rsidR="00F96EEF" w:rsidRDefault="00F96EEF" w:rsidP="009818C3">
      <w:pPr>
        <w:ind w:left="705" w:hanging="705"/>
        <w:jc w:val="both"/>
      </w:pPr>
      <w:r>
        <w:t>1.1.</w:t>
      </w:r>
      <w:r>
        <w:tab/>
      </w:r>
      <w:r w:rsidRPr="000A79A6">
        <w:rPr>
          <w:b/>
        </w:rPr>
        <w:t>Поставщик</w:t>
      </w:r>
      <w:r>
        <w:t xml:space="preserve"> обязуется  передать  в собственность </w:t>
      </w:r>
      <w:r w:rsidRPr="000A79A6">
        <w:rPr>
          <w:b/>
        </w:rPr>
        <w:t>Покупателю, а Покупатель</w:t>
      </w:r>
      <w:r>
        <w:t xml:space="preserve"> обязуется  принять и оплатить оборудование (далее – «Оборудование»), в порядке и на условиях, установленных в Договоре.</w:t>
      </w:r>
    </w:p>
    <w:p w:rsidR="00FD08F8" w:rsidRDefault="00F96EEF" w:rsidP="009818C3">
      <w:pPr>
        <w:ind w:left="705" w:hanging="705"/>
        <w:jc w:val="both"/>
      </w:pPr>
      <w:r>
        <w:t>1.2.</w:t>
      </w:r>
      <w:r>
        <w:tab/>
        <w:t xml:space="preserve">Наименование, количество и стоимость Оборудования, передаваемого </w:t>
      </w:r>
      <w:r w:rsidRPr="000A79A6">
        <w:rPr>
          <w:b/>
        </w:rPr>
        <w:t>Покупателю</w:t>
      </w:r>
      <w:r>
        <w:t>, определяется в приложениях</w:t>
      </w:r>
      <w:r w:rsidR="00FD08F8">
        <w:t xml:space="preserve"> к Договору</w:t>
      </w:r>
      <w:r w:rsidR="0056178E">
        <w:t xml:space="preserve"> - С</w:t>
      </w:r>
      <w:r w:rsidR="00D63C31">
        <w:t>четах и Универсальных передаточных документах (УПД)</w:t>
      </w:r>
      <w:r w:rsidR="00F9528D">
        <w:t>,</w:t>
      </w:r>
      <w:proofErr w:type="gramStart"/>
      <w:r w:rsidR="00F9528D">
        <w:t xml:space="preserve"> </w:t>
      </w:r>
      <w:r w:rsidR="00FD08F8">
        <w:t>.</w:t>
      </w:r>
      <w:proofErr w:type="gramEnd"/>
    </w:p>
    <w:p w:rsidR="009C7134" w:rsidRDefault="009C7134" w:rsidP="009818C3">
      <w:pPr>
        <w:ind w:left="705" w:hanging="705"/>
        <w:jc w:val="both"/>
      </w:pPr>
      <w:r>
        <w:t>1.3.</w:t>
      </w:r>
      <w:r>
        <w:tab/>
        <w:t xml:space="preserve">Счета составляются </w:t>
      </w:r>
      <w:r w:rsidRPr="000A79A6">
        <w:rPr>
          <w:b/>
        </w:rPr>
        <w:t>Поставщиком</w:t>
      </w:r>
      <w:r>
        <w:t xml:space="preserve"> на основании заявок </w:t>
      </w:r>
      <w:r w:rsidRPr="000A79A6">
        <w:rPr>
          <w:b/>
        </w:rPr>
        <w:t>Покупателя</w:t>
      </w:r>
      <w:r>
        <w:t xml:space="preserve"> на поставку  оборудования.</w:t>
      </w:r>
    </w:p>
    <w:p w:rsidR="009C7134" w:rsidRDefault="009C7134" w:rsidP="00F96EEF">
      <w:pPr>
        <w:jc w:val="both"/>
      </w:pPr>
    </w:p>
    <w:p w:rsidR="00A53CE0" w:rsidRPr="000A79A6" w:rsidRDefault="00A53CE0" w:rsidP="00A53CE0">
      <w:pPr>
        <w:jc w:val="center"/>
        <w:rPr>
          <w:b/>
          <w:u w:val="single"/>
        </w:rPr>
      </w:pPr>
      <w:r w:rsidRPr="000A79A6">
        <w:rPr>
          <w:b/>
          <w:u w:val="single"/>
        </w:rPr>
        <w:t>2. ЦЕНЫ И ПОРЯДОК РАСЧЕТОВ</w:t>
      </w:r>
    </w:p>
    <w:p w:rsidR="00A53CE0" w:rsidRDefault="00A53CE0" w:rsidP="00A53CE0">
      <w:pPr>
        <w:jc w:val="both"/>
      </w:pPr>
    </w:p>
    <w:p w:rsidR="00A53CE0" w:rsidRPr="00090649" w:rsidRDefault="00A53CE0" w:rsidP="00A53CE0">
      <w:pPr>
        <w:numPr>
          <w:ilvl w:val="1"/>
          <w:numId w:val="2"/>
        </w:numPr>
        <w:jc w:val="both"/>
      </w:pPr>
      <w:r>
        <w:t>Цена Обору</w:t>
      </w:r>
      <w:r w:rsidR="003D31B4">
        <w:t>дования, общая стоимость заказа и</w:t>
      </w:r>
      <w:r>
        <w:t xml:space="preserve"> сроки поставляемого Оборудования  указываются  в соответствующем Счете.</w:t>
      </w:r>
      <w:r w:rsidR="003D31B4">
        <w:t xml:space="preserve"> </w:t>
      </w:r>
      <w:r w:rsidR="003D31B4" w:rsidRPr="00090649">
        <w:t>Условия оплаты (если таковыми не является предоплата) определяются приложением к Договору или дилерским соглашением.</w:t>
      </w:r>
    </w:p>
    <w:p w:rsidR="00A53CE0" w:rsidRDefault="00A53CE0" w:rsidP="00A53CE0">
      <w:pPr>
        <w:numPr>
          <w:ilvl w:val="1"/>
          <w:numId w:val="2"/>
        </w:numPr>
        <w:jc w:val="both"/>
      </w:pPr>
      <w:r>
        <w:t>Цена Оборудования включает в себя  все налоги, сборы и пошлины (в том числе налог на добавленную стоимость).</w:t>
      </w:r>
    </w:p>
    <w:p w:rsidR="00A53CE0" w:rsidRDefault="00A53CE0" w:rsidP="00A53CE0">
      <w:pPr>
        <w:numPr>
          <w:ilvl w:val="1"/>
          <w:numId w:val="2"/>
        </w:numPr>
        <w:jc w:val="both"/>
      </w:pPr>
      <w:r>
        <w:t xml:space="preserve">Оплата Оборудования производится  банковским переводом  на указанный в Договоре расчетный счет </w:t>
      </w:r>
      <w:r w:rsidRPr="000B7702">
        <w:rPr>
          <w:b/>
        </w:rPr>
        <w:t>Поставщика</w:t>
      </w:r>
      <w:r>
        <w:t xml:space="preserve">. Датой выполнения  обязательства </w:t>
      </w:r>
      <w:r w:rsidRPr="000B7702">
        <w:rPr>
          <w:b/>
        </w:rPr>
        <w:t>Покупателя</w:t>
      </w:r>
      <w:r>
        <w:t xml:space="preserve"> по оплате Оборудования считается  дата зачисления денежных средств на расчетный счет </w:t>
      </w:r>
      <w:r w:rsidRPr="000B7702">
        <w:rPr>
          <w:b/>
        </w:rPr>
        <w:t>Поставщика</w:t>
      </w:r>
      <w:r>
        <w:t>.</w:t>
      </w:r>
    </w:p>
    <w:p w:rsidR="00696ECB" w:rsidRPr="00696ECB" w:rsidRDefault="00696ECB" w:rsidP="00696ECB">
      <w:pPr>
        <w:numPr>
          <w:ilvl w:val="1"/>
          <w:numId w:val="2"/>
        </w:numPr>
        <w:suppressAutoHyphens/>
        <w:autoSpaceDN w:val="0"/>
        <w:jc w:val="both"/>
      </w:pPr>
      <w:r>
        <w:t xml:space="preserve">Цена Оборудования может устанавливаться либо в рублях, либо в условных единицах </w:t>
      </w:r>
      <w:r>
        <w:rPr>
          <w:lang w:val="en-US"/>
        </w:rPr>
        <w:t>UER</w:t>
      </w:r>
      <w:r>
        <w:t xml:space="preserve"> (где 1 </w:t>
      </w:r>
      <w:r>
        <w:rPr>
          <w:lang w:val="en-US"/>
        </w:rPr>
        <w:t>UER</w:t>
      </w:r>
      <w:r>
        <w:t>=1</w:t>
      </w:r>
      <w:r>
        <w:rPr>
          <w:lang w:val="en-US"/>
        </w:rPr>
        <w:t>EUR</w:t>
      </w:r>
      <w:r>
        <w:t xml:space="preserve"> или 1</w:t>
      </w:r>
      <w:r>
        <w:rPr>
          <w:lang w:val="en-US"/>
        </w:rPr>
        <w:t>USD</w:t>
      </w:r>
      <w:r>
        <w:t xml:space="preserve">). Если цена установлена в условных единицах, то оплата </w:t>
      </w:r>
      <w:r w:rsidR="00696BCD">
        <w:t>производится в</w:t>
      </w:r>
      <w:r>
        <w:t xml:space="preserve"> рублях РФ по курсу, </w:t>
      </w:r>
      <w:r w:rsidR="00696BCD">
        <w:t>установленному Центральным банком</w:t>
      </w:r>
      <w:r>
        <w:t xml:space="preserve"> РФ </w:t>
      </w:r>
      <w:r w:rsidR="00696BCD">
        <w:t>на день списания</w:t>
      </w:r>
      <w:r>
        <w:t xml:space="preserve"> денежных сре</w:t>
      </w:r>
      <w:proofErr w:type="gramStart"/>
      <w:r>
        <w:t xml:space="preserve">дств </w:t>
      </w:r>
      <w:r w:rsidR="00696BCD">
        <w:t>с р</w:t>
      </w:r>
      <w:proofErr w:type="gramEnd"/>
      <w:r w:rsidR="00696BCD">
        <w:t>асчетного счета</w:t>
      </w:r>
      <w:r>
        <w:t xml:space="preserve"> </w:t>
      </w:r>
      <w:r>
        <w:rPr>
          <w:b/>
        </w:rPr>
        <w:t>Покупателя</w:t>
      </w:r>
      <w:r>
        <w:t xml:space="preserve">. </w:t>
      </w:r>
    </w:p>
    <w:p w:rsidR="006E10C8" w:rsidRPr="00EB1028" w:rsidRDefault="006E10C8" w:rsidP="00EB1028">
      <w:pPr>
        <w:numPr>
          <w:ilvl w:val="1"/>
          <w:numId w:val="2"/>
        </w:numPr>
        <w:tabs>
          <w:tab w:val="clear" w:pos="705"/>
          <w:tab w:val="num" w:pos="480"/>
        </w:tabs>
        <w:ind w:left="720" w:hanging="720"/>
        <w:jc w:val="both"/>
      </w:pPr>
      <w:r>
        <w:rPr>
          <w:bCs/>
        </w:rPr>
        <w:t xml:space="preserve">    </w:t>
      </w:r>
      <w:r w:rsidRPr="00EB1028">
        <w:rPr>
          <w:bCs/>
        </w:rPr>
        <w:t>По счетам, выписанным на условиях 100% отсрочки платежа,</w:t>
      </w:r>
      <w:r w:rsidR="007166F3">
        <w:rPr>
          <w:bCs/>
        </w:rPr>
        <w:t xml:space="preserve"> </w:t>
      </w:r>
      <w:r w:rsidR="007166F3" w:rsidRPr="00230D04">
        <w:rPr>
          <w:bCs/>
        </w:rPr>
        <w:t>если</w:t>
      </w:r>
      <w:r w:rsidRPr="00EB1028">
        <w:rPr>
          <w:bCs/>
        </w:rPr>
        <w:t xml:space="preserve"> заказ осуществляется в    единицах </w:t>
      </w:r>
      <w:r w:rsidRPr="00EB1028">
        <w:rPr>
          <w:bCs/>
          <w:lang w:val="en-US"/>
        </w:rPr>
        <w:t>UER</w:t>
      </w:r>
      <w:r w:rsidRPr="00EB1028">
        <w:rPr>
          <w:bCs/>
        </w:rPr>
        <w:t xml:space="preserve"> (где 1 </w:t>
      </w:r>
      <w:r w:rsidRPr="00EB1028">
        <w:rPr>
          <w:bCs/>
          <w:lang w:val="en-US"/>
        </w:rPr>
        <w:t>UER</w:t>
      </w:r>
      <w:r w:rsidRPr="00EB1028">
        <w:rPr>
          <w:bCs/>
        </w:rPr>
        <w:t xml:space="preserve">= 1 </w:t>
      </w:r>
      <w:r w:rsidRPr="00EB1028">
        <w:rPr>
          <w:bCs/>
          <w:lang w:val="en-US"/>
        </w:rPr>
        <w:t>EUR</w:t>
      </w:r>
      <w:r w:rsidRPr="00EB1028">
        <w:rPr>
          <w:bCs/>
        </w:rPr>
        <w:t xml:space="preserve"> или 1 </w:t>
      </w:r>
      <w:r w:rsidRPr="00EB1028">
        <w:rPr>
          <w:bCs/>
          <w:lang w:val="en-US"/>
        </w:rPr>
        <w:t>USD</w:t>
      </w:r>
      <w:r w:rsidRPr="00EB1028">
        <w:rPr>
          <w:bCs/>
        </w:rPr>
        <w:t xml:space="preserve">), </w:t>
      </w:r>
      <w:r w:rsidR="00905C73" w:rsidRPr="00230D04">
        <w:rPr>
          <w:bCs/>
        </w:rPr>
        <w:t>УПД (Универсальный передаточный документ</w:t>
      </w:r>
      <w:r w:rsidR="00905C73" w:rsidRPr="00230D04">
        <w:rPr>
          <w:bCs/>
          <w:strike/>
        </w:rPr>
        <w:t>)</w:t>
      </w:r>
      <w:r w:rsidR="00905C73">
        <w:rPr>
          <w:bCs/>
        </w:rPr>
        <w:t xml:space="preserve"> составляе</w:t>
      </w:r>
      <w:r w:rsidR="001979F0">
        <w:rPr>
          <w:bCs/>
        </w:rPr>
        <w:t xml:space="preserve">тся в </w:t>
      </w:r>
      <w:r w:rsidRPr="00EB1028">
        <w:rPr>
          <w:bCs/>
        </w:rPr>
        <w:t xml:space="preserve"> рублях, исходя из курса </w:t>
      </w:r>
      <w:r w:rsidRPr="00EB1028">
        <w:rPr>
          <w:bCs/>
          <w:lang w:val="en-US"/>
        </w:rPr>
        <w:t>EUR</w:t>
      </w:r>
      <w:r w:rsidRPr="00EB1028">
        <w:rPr>
          <w:bCs/>
        </w:rPr>
        <w:t xml:space="preserve"> (</w:t>
      </w:r>
      <w:r w:rsidRPr="00EB1028">
        <w:rPr>
          <w:bCs/>
          <w:lang w:val="en-US"/>
        </w:rPr>
        <w:t>USD</w:t>
      </w:r>
      <w:r w:rsidRPr="00EB1028">
        <w:rPr>
          <w:bCs/>
        </w:rPr>
        <w:t>), установленного ЦБ РФ на дату отгрузки. Оплата  производится</w:t>
      </w:r>
      <w:r w:rsidR="009A470B" w:rsidRPr="00EB1028">
        <w:rPr>
          <w:bCs/>
        </w:rPr>
        <w:t xml:space="preserve"> в рублях</w:t>
      </w:r>
      <w:r w:rsidRPr="00EB1028">
        <w:rPr>
          <w:bCs/>
        </w:rPr>
        <w:t xml:space="preserve">, исходя из курса EUR (USD), установленного ЦБ РФ на дату оплаты. </w:t>
      </w:r>
    </w:p>
    <w:p w:rsidR="00445B37" w:rsidRDefault="00D34C9E" w:rsidP="00D34C9E">
      <w:pPr>
        <w:pStyle w:val="ad"/>
        <w:numPr>
          <w:ilvl w:val="1"/>
          <w:numId w:val="2"/>
        </w:numPr>
        <w:jc w:val="both"/>
        <w:rPr>
          <w:color w:val="000000"/>
        </w:rPr>
      </w:pPr>
      <w:r w:rsidRPr="00D34C9E">
        <w:rPr>
          <w:color w:val="000000"/>
        </w:rPr>
        <w:t>По условиям поставки оборудования, предполагающим частичную предоплату и частичную отсрочку платежа,</w:t>
      </w:r>
      <w:r w:rsidR="007166F3" w:rsidRPr="007166F3">
        <w:rPr>
          <w:color w:val="FF0000"/>
        </w:rPr>
        <w:t xml:space="preserve"> </w:t>
      </w:r>
      <w:r w:rsidR="007166F3" w:rsidRPr="00230D04">
        <w:t>если</w:t>
      </w:r>
      <w:r w:rsidRPr="00D34C9E">
        <w:rPr>
          <w:color w:val="000000"/>
        </w:rPr>
        <w:t xml:space="preserve"> счет выставляется в UER (где 1 UER= 1 EUR или 1 USD). В данном случае частичная предоплата и окончательная доплата производится в рублях по курсу EUR (USD), установленному ЦБ РФ на дату оплаты</w:t>
      </w:r>
      <w:r w:rsidR="00230D04">
        <w:rPr>
          <w:color w:val="000000"/>
        </w:rPr>
        <w:t>.</w:t>
      </w:r>
      <w:r w:rsidRPr="00D34C9E">
        <w:rPr>
          <w:color w:val="000000"/>
        </w:rPr>
        <w:t xml:space="preserve"> </w:t>
      </w:r>
      <w:r w:rsidR="00905C73" w:rsidRPr="00230D04">
        <w:rPr>
          <w:bCs/>
        </w:rPr>
        <w:t>УПД (Универсальный передаточный документ</w:t>
      </w:r>
      <w:r w:rsidR="00230D04">
        <w:rPr>
          <w:bCs/>
        </w:rPr>
        <w:t>)</w:t>
      </w:r>
      <w:r w:rsidR="00905C73" w:rsidRPr="00D34C9E">
        <w:rPr>
          <w:color w:val="000000"/>
        </w:rPr>
        <w:t xml:space="preserve"> </w:t>
      </w:r>
      <w:r w:rsidR="00905C73">
        <w:rPr>
          <w:color w:val="000000"/>
        </w:rPr>
        <w:t>выписывае</w:t>
      </w:r>
      <w:r w:rsidR="00230D04">
        <w:rPr>
          <w:color w:val="000000"/>
        </w:rPr>
        <w:t>тся в рублях</w:t>
      </w:r>
      <w:r w:rsidRPr="00D34C9E">
        <w:rPr>
          <w:color w:val="000000"/>
        </w:rPr>
        <w:t xml:space="preserve">. При отгрузке </w:t>
      </w:r>
      <w:proofErr w:type="gramStart"/>
      <w:r w:rsidRPr="00D34C9E">
        <w:rPr>
          <w:color w:val="000000"/>
        </w:rPr>
        <w:t>оборудования</w:t>
      </w:r>
      <w:proofErr w:type="gramEnd"/>
      <w:r w:rsidRPr="00D34C9E">
        <w:rPr>
          <w:color w:val="000000"/>
        </w:rPr>
        <w:t xml:space="preserve"> в счет ранее поступившей</w:t>
      </w:r>
      <w:r w:rsidR="00445B37">
        <w:rPr>
          <w:color w:val="000000"/>
        </w:rPr>
        <w:t xml:space="preserve"> </w:t>
      </w:r>
      <w:r w:rsidRPr="00D34C9E">
        <w:rPr>
          <w:color w:val="000000"/>
        </w:rPr>
        <w:t xml:space="preserve">частичной оплаты в рублях, полная стоимость отгруженного оборудования в рублях (для выписки </w:t>
      </w:r>
      <w:r w:rsidR="00905C73" w:rsidRPr="00230D04">
        <w:rPr>
          <w:bCs/>
        </w:rPr>
        <w:t>УПД (Универсальный передаточный документ</w:t>
      </w:r>
      <w:r w:rsidRPr="00230D04">
        <w:t>)</w:t>
      </w:r>
      <w:r w:rsidRPr="00D34C9E">
        <w:rPr>
          <w:color w:val="000000"/>
        </w:rPr>
        <w:t xml:space="preserve"> определяется, как сумма оплаченной </w:t>
      </w:r>
    </w:p>
    <w:p w:rsidR="00D34C9E" w:rsidRPr="00D34C9E" w:rsidRDefault="00D34C9E" w:rsidP="00445B37">
      <w:pPr>
        <w:pStyle w:val="ad"/>
        <w:ind w:left="705"/>
        <w:jc w:val="both"/>
        <w:rPr>
          <w:color w:val="000000"/>
        </w:rPr>
      </w:pPr>
      <w:r w:rsidRPr="00D34C9E">
        <w:rPr>
          <w:color w:val="000000"/>
        </w:rPr>
        <w:t>части Счета по курсу ЦБ РФ на дату оплаты и неоплаченной части Счета, пересчитанной в рубли по курсу ЦБ РФ на дату их отгрузки.</w:t>
      </w:r>
    </w:p>
    <w:p w:rsidR="00D34C9E" w:rsidRPr="00905C73" w:rsidRDefault="00D34C9E" w:rsidP="00D34C9E">
      <w:pPr>
        <w:ind w:left="709"/>
        <w:jc w:val="both"/>
        <w:rPr>
          <w:b/>
          <w:color w:val="000000"/>
        </w:rPr>
      </w:pPr>
      <w:r w:rsidRPr="00905C73">
        <w:rPr>
          <w:b/>
          <w:bCs/>
          <w:color w:val="000000"/>
        </w:rPr>
        <w:t>Основным документом, по которому производится поэтапная оплата отгруженного оборудования, является Счет.</w:t>
      </w:r>
    </w:p>
    <w:p w:rsidR="00F20DBF" w:rsidRPr="00F20DBF" w:rsidRDefault="00F20DBF" w:rsidP="00F20DBF">
      <w:pPr>
        <w:numPr>
          <w:ilvl w:val="1"/>
          <w:numId w:val="2"/>
        </w:numPr>
        <w:jc w:val="both"/>
      </w:pPr>
      <w:r>
        <w:t>При осуществлении поставок на условиях</w:t>
      </w:r>
      <w:r w:rsidRPr="00F20DBF">
        <w:t>:</w:t>
      </w:r>
    </w:p>
    <w:p w:rsidR="007166F3" w:rsidRPr="007166F3" w:rsidRDefault="00F20DBF" w:rsidP="007166F3">
      <w:pPr>
        <w:ind w:left="705"/>
        <w:jc w:val="both"/>
        <w:rPr>
          <w:color w:val="000000"/>
        </w:rPr>
      </w:pPr>
      <w:r w:rsidRPr="00F20DBF">
        <w:t>-100% предоплата</w:t>
      </w:r>
      <w:r w:rsidR="007166F3">
        <w:t xml:space="preserve"> </w:t>
      </w:r>
      <w:r w:rsidR="007166F3" w:rsidRPr="00230D04">
        <w:t xml:space="preserve">по счетам, выписанным в </w:t>
      </w:r>
      <w:r w:rsidR="007166F3" w:rsidRPr="00230D04">
        <w:rPr>
          <w:lang w:val="en-US"/>
        </w:rPr>
        <w:t>UER</w:t>
      </w:r>
      <w:r w:rsidRPr="00230D04">
        <w:t>;</w:t>
      </w:r>
      <w:r w:rsidR="007166F3" w:rsidRPr="00230D04">
        <w:t xml:space="preserve"> (где 1 UER= 1 EUR или 1 USD);</w:t>
      </w:r>
    </w:p>
    <w:p w:rsidR="00F20DBF" w:rsidRPr="00230D04" w:rsidRDefault="00F20DBF" w:rsidP="00F20DBF">
      <w:pPr>
        <w:ind w:left="705"/>
        <w:jc w:val="both"/>
      </w:pPr>
      <w:r w:rsidRPr="00F20DBF">
        <w:t>-</w:t>
      </w:r>
      <w:r>
        <w:t>частичная предоплата и окончательная доплата по готовности оборудования к отгрузке</w:t>
      </w:r>
      <w:r w:rsidR="007166F3" w:rsidRPr="007166F3">
        <w:t xml:space="preserve"> </w:t>
      </w:r>
      <w:r w:rsidR="007166F3" w:rsidRPr="00230D04">
        <w:t xml:space="preserve">по счетам, выписанным в </w:t>
      </w:r>
      <w:r w:rsidR="007166F3" w:rsidRPr="00230D04">
        <w:rPr>
          <w:lang w:val="en-US"/>
        </w:rPr>
        <w:t>UER</w:t>
      </w:r>
      <w:r w:rsidR="007166F3" w:rsidRPr="00230D04">
        <w:t>; (где 1 UER= 1 EUR или 1 USD)</w:t>
      </w:r>
      <w:r w:rsidRPr="00230D04">
        <w:t>;</w:t>
      </w:r>
    </w:p>
    <w:p w:rsidR="00F20DBF" w:rsidRPr="00F20DBF" w:rsidRDefault="00F20DBF" w:rsidP="00F20DBF">
      <w:pPr>
        <w:ind w:left="705"/>
        <w:jc w:val="both"/>
      </w:pPr>
      <w:r>
        <w:lastRenderedPageBreak/>
        <w:t xml:space="preserve">Оплата производится по курсу </w:t>
      </w:r>
      <w:r>
        <w:rPr>
          <w:lang w:val="en-US"/>
        </w:rPr>
        <w:t>EUR</w:t>
      </w:r>
      <w:r w:rsidRPr="00F20DBF">
        <w:t xml:space="preserve"> </w:t>
      </w:r>
      <w:r>
        <w:t>(</w:t>
      </w:r>
      <w:r>
        <w:rPr>
          <w:lang w:val="en-US"/>
        </w:rPr>
        <w:t>USD</w:t>
      </w:r>
      <w:r>
        <w:t xml:space="preserve">), установленному </w:t>
      </w:r>
      <w:r w:rsidR="00357B5C">
        <w:t>ЦБ РФ на дату оплаты. После полной оплаты сч</w:t>
      </w:r>
      <w:r w:rsidR="003C5C91">
        <w:t>ета составляе</w:t>
      </w:r>
      <w:r w:rsidR="00357B5C">
        <w:t xml:space="preserve">тся </w:t>
      </w:r>
      <w:r w:rsidR="003C5C91" w:rsidRPr="00230D04">
        <w:rPr>
          <w:bCs/>
        </w:rPr>
        <w:t>УПД (Универсальный передаточный документ)</w:t>
      </w:r>
      <w:r w:rsidR="003C5C91" w:rsidRPr="00230D04">
        <w:t xml:space="preserve"> </w:t>
      </w:r>
      <w:r w:rsidR="00357B5C">
        <w:t>на общую сумму произведенной оплаты.</w:t>
      </w:r>
    </w:p>
    <w:p w:rsidR="00F20DBF" w:rsidRPr="003D31B4" w:rsidRDefault="00F20DBF" w:rsidP="005B73D2">
      <w:pPr>
        <w:pStyle w:val="a3"/>
        <w:numPr>
          <w:ilvl w:val="1"/>
          <w:numId w:val="2"/>
        </w:numPr>
        <w:tabs>
          <w:tab w:val="left" w:pos="8306"/>
        </w:tabs>
        <w:ind w:right="-58"/>
        <w:outlineLvl w:val="0"/>
        <w:rPr>
          <w:rFonts w:ascii="Times New Roman" w:hAnsi="Times New Roman"/>
          <w:b/>
        </w:rPr>
      </w:pPr>
      <w:r w:rsidRPr="003D31B4">
        <w:rPr>
          <w:rFonts w:ascii="Times New Roman" w:hAnsi="Times New Roman"/>
          <w:bCs/>
        </w:rPr>
        <w:t>По заказному оборудованию</w:t>
      </w:r>
      <w:r w:rsidRPr="003D31B4">
        <w:rPr>
          <w:rFonts w:ascii="Times New Roman" w:hAnsi="Times New Roman"/>
          <w:b/>
          <w:bCs/>
        </w:rPr>
        <w:t xml:space="preserve"> Поставщик </w:t>
      </w:r>
      <w:r w:rsidRPr="003D31B4">
        <w:rPr>
          <w:rFonts w:ascii="Times New Roman" w:hAnsi="Times New Roman"/>
          <w:bCs/>
        </w:rPr>
        <w:t>выставляет</w:t>
      </w:r>
      <w:r w:rsidRPr="003D31B4">
        <w:rPr>
          <w:rFonts w:ascii="Times New Roman" w:hAnsi="Times New Roman"/>
          <w:b/>
          <w:bCs/>
        </w:rPr>
        <w:t xml:space="preserve"> Покупателю </w:t>
      </w:r>
      <w:r w:rsidRPr="003D31B4">
        <w:rPr>
          <w:rFonts w:ascii="Times New Roman" w:hAnsi="Times New Roman"/>
          <w:bCs/>
        </w:rPr>
        <w:t>счет на предварительную оп</w:t>
      </w:r>
      <w:r w:rsidR="001979F0">
        <w:rPr>
          <w:rFonts w:ascii="Times New Roman" w:hAnsi="Times New Roman"/>
          <w:bCs/>
        </w:rPr>
        <w:t xml:space="preserve">лату в размере 50% стоимости </w:t>
      </w:r>
      <w:r w:rsidRPr="003D31B4">
        <w:rPr>
          <w:rFonts w:ascii="Times New Roman" w:hAnsi="Times New Roman"/>
          <w:bCs/>
        </w:rPr>
        <w:t xml:space="preserve">заказываемого оборудования. Отказ </w:t>
      </w:r>
      <w:r w:rsidRPr="003D31B4">
        <w:rPr>
          <w:rFonts w:ascii="Times New Roman" w:hAnsi="Times New Roman"/>
          <w:b/>
          <w:bCs/>
        </w:rPr>
        <w:t xml:space="preserve">Покупателя </w:t>
      </w:r>
      <w:r w:rsidRPr="003D31B4">
        <w:rPr>
          <w:rFonts w:ascii="Times New Roman" w:hAnsi="Times New Roman"/>
          <w:bCs/>
        </w:rPr>
        <w:t xml:space="preserve">от заказанного оборудования после перечисления предоплаты по выставленному счету предусматривает штрафные санкции </w:t>
      </w:r>
      <w:r w:rsidRPr="00090649">
        <w:rPr>
          <w:rFonts w:ascii="Times New Roman" w:hAnsi="Times New Roman"/>
          <w:bCs/>
        </w:rPr>
        <w:t xml:space="preserve">в </w:t>
      </w:r>
      <w:r w:rsidR="003D31B4" w:rsidRPr="00090649">
        <w:rPr>
          <w:rFonts w:ascii="Times New Roman" w:hAnsi="Times New Roman"/>
          <w:bCs/>
        </w:rPr>
        <w:t>размере недоплаченной по счету суммы.</w:t>
      </w:r>
    </w:p>
    <w:p w:rsidR="005B73D2" w:rsidRDefault="005B73D2" w:rsidP="005B73D2">
      <w:pPr>
        <w:pStyle w:val="a3"/>
        <w:numPr>
          <w:ilvl w:val="1"/>
          <w:numId w:val="2"/>
        </w:numPr>
        <w:tabs>
          <w:tab w:val="left" w:pos="8306"/>
        </w:tabs>
        <w:ind w:right="-58"/>
        <w:rPr>
          <w:rFonts w:ascii="Times New Roman" w:hAnsi="Times New Roman"/>
        </w:rPr>
      </w:pPr>
      <w:r w:rsidRPr="003D31B4">
        <w:rPr>
          <w:rFonts w:ascii="Times New Roman" w:hAnsi="Times New Roman"/>
        </w:rPr>
        <w:t>При неисполнении со стороны</w:t>
      </w:r>
      <w:r w:rsidRPr="003D31B4">
        <w:rPr>
          <w:rFonts w:ascii="Times New Roman" w:hAnsi="Times New Roman"/>
          <w:b/>
        </w:rPr>
        <w:t xml:space="preserve"> Покупателя</w:t>
      </w:r>
      <w:r w:rsidRPr="003D31B4">
        <w:rPr>
          <w:rFonts w:ascii="Times New Roman" w:hAnsi="Times New Roman"/>
        </w:rPr>
        <w:t xml:space="preserve"> обязательств по перечислению денежной суммы, составляющей предварительную оплату оборудования, в сроки, указанные в счете,</w:t>
      </w:r>
      <w:r w:rsidRPr="003D31B4">
        <w:rPr>
          <w:rFonts w:ascii="Times New Roman" w:hAnsi="Times New Roman"/>
          <w:b/>
        </w:rPr>
        <w:t xml:space="preserve"> Поставщик </w:t>
      </w:r>
      <w:r w:rsidRPr="003D31B4">
        <w:rPr>
          <w:rFonts w:ascii="Times New Roman" w:hAnsi="Times New Roman"/>
        </w:rPr>
        <w:t>имеет право аннулировать счет.</w:t>
      </w:r>
      <w:r w:rsidRPr="003D31B4">
        <w:rPr>
          <w:rFonts w:ascii="Times New Roman" w:hAnsi="Times New Roman"/>
          <w:b/>
        </w:rPr>
        <w:t xml:space="preserve"> Поставщик</w:t>
      </w:r>
      <w:r w:rsidRPr="003D31B4">
        <w:rPr>
          <w:rFonts w:ascii="Times New Roman" w:hAnsi="Times New Roman"/>
        </w:rPr>
        <w:t xml:space="preserve"> определяет новые условия поставки оборудования при получении повторной заявки на поставку оборудования.</w:t>
      </w:r>
    </w:p>
    <w:p w:rsidR="005B73D2" w:rsidRDefault="005B73D2" w:rsidP="005B73D2">
      <w:pPr>
        <w:ind w:left="705"/>
        <w:jc w:val="both"/>
      </w:pPr>
    </w:p>
    <w:p w:rsidR="009818C3" w:rsidRPr="000B7702" w:rsidRDefault="00AD469E" w:rsidP="005B520E">
      <w:pPr>
        <w:tabs>
          <w:tab w:val="left" w:pos="8306"/>
        </w:tabs>
        <w:ind w:right="-58"/>
        <w:jc w:val="center"/>
        <w:rPr>
          <w:b/>
          <w:u w:val="single"/>
        </w:rPr>
      </w:pPr>
      <w:r w:rsidRPr="00AD469E">
        <w:t xml:space="preserve">         </w:t>
      </w:r>
      <w:r w:rsidR="009818C3" w:rsidRPr="000B7702">
        <w:rPr>
          <w:b/>
          <w:u w:val="single"/>
        </w:rPr>
        <w:t>3. УСЛОВИЯ ПОСТАВКИ</w:t>
      </w:r>
    </w:p>
    <w:p w:rsidR="009818C3" w:rsidRDefault="009818C3" w:rsidP="009818C3">
      <w:pPr>
        <w:jc w:val="both"/>
      </w:pPr>
    </w:p>
    <w:p w:rsidR="009818C3" w:rsidRPr="00A173F5" w:rsidRDefault="009818C3" w:rsidP="009818C3">
      <w:pPr>
        <w:numPr>
          <w:ilvl w:val="1"/>
          <w:numId w:val="4"/>
        </w:numPr>
        <w:jc w:val="both"/>
      </w:pPr>
      <w:r w:rsidRPr="000B7702">
        <w:rPr>
          <w:b/>
        </w:rPr>
        <w:t>Покупатель</w:t>
      </w:r>
      <w:r>
        <w:t xml:space="preserve">  оформляет заявку на поставку Оборудования и направляет ее </w:t>
      </w:r>
      <w:r w:rsidRPr="000B7702">
        <w:rPr>
          <w:b/>
        </w:rPr>
        <w:t>Поставщику</w:t>
      </w:r>
      <w:r>
        <w:t xml:space="preserve">  посредством электронной  почты (или факсимильной связи)</w:t>
      </w:r>
      <w:r w:rsidR="00A173F5">
        <w:t>.</w:t>
      </w:r>
    </w:p>
    <w:p w:rsidR="00A173F5" w:rsidRDefault="00A173F5" w:rsidP="009818C3">
      <w:pPr>
        <w:numPr>
          <w:ilvl w:val="1"/>
          <w:numId w:val="4"/>
        </w:numPr>
        <w:jc w:val="both"/>
      </w:pPr>
      <w:r w:rsidRPr="000B7702">
        <w:rPr>
          <w:b/>
        </w:rPr>
        <w:t>Поставщик</w:t>
      </w:r>
      <w:r>
        <w:t xml:space="preserve"> на основании  полученной заявки </w:t>
      </w:r>
      <w:r w:rsidRPr="000B7702">
        <w:rPr>
          <w:b/>
        </w:rPr>
        <w:t>Покупателя</w:t>
      </w:r>
      <w:r>
        <w:t xml:space="preserve"> составляет Счет и направляет его для согласования (акцепта) </w:t>
      </w:r>
      <w:r w:rsidRPr="000B7702">
        <w:rPr>
          <w:b/>
        </w:rPr>
        <w:t>Покупателю</w:t>
      </w:r>
      <w:r>
        <w:t xml:space="preserve"> посредством  электронной почты (или факсимильной связи).</w:t>
      </w:r>
    </w:p>
    <w:p w:rsidR="00A173F5" w:rsidRDefault="00A173F5" w:rsidP="009818C3">
      <w:pPr>
        <w:numPr>
          <w:ilvl w:val="1"/>
          <w:numId w:val="4"/>
        </w:numPr>
        <w:jc w:val="both"/>
      </w:pPr>
      <w:r>
        <w:t>Датой согласования Счета (</w:t>
      </w:r>
      <w:r w:rsidR="000A79A6">
        <w:t>получения акцепта на условия  счета) считается  одна из следующих дат:</w:t>
      </w:r>
    </w:p>
    <w:p w:rsidR="000A79A6" w:rsidRDefault="00CC022B" w:rsidP="00CC022B">
      <w:pPr>
        <w:ind w:left="720"/>
        <w:jc w:val="both"/>
      </w:pPr>
      <w:r>
        <w:t xml:space="preserve">- </w:t>
      </w:r>
      <w:r w:rsidR="000A79A6">
        <w:t xml:space="preserve">Дата  поступления  на расчетный счет </w:t>
      </w:r>
      <w:r w:rsidR="000A79A6" w:rsidRPr="000B7702">
        <w:rPr>
          <w:b/>
        </w:rPr>
        <w:t>Поставщика</w:t>
      </w:r>
      <w:r w:rsidR="000A79A6">
        <w:t xml:space="preserve"> предварительной оплаты в размере, указанном в  Счете.</w:t>
      </w:r>
    </w:p>
    <w:p w:rsidR="000A79A6" w:rsidRDefault="00CC022B" w:rsidP="00CC022B">
      <w:pPr>
        <w:ind w:left="720"/>
        <w:jc w:val="both"/>
      </w:pPr>
      <w:r>
        <w:t xml:space="preserve">- </w:t>
      </w:r>
      <w:r w:rsidR="000A79A6">
        <w:t xml:space="preserve">Дата получения  </w:t>
      </w:r>
      <w:r w:rsidR="000A79A6" w:rsidRPr="000B7702">
        <w:rPr>
          <w:b/>
        </w:rPr>
        <w:t>Поставщиком</w:t>
      </w:r>
      <w:r w:rsidR="000A79A6">
        <w:t xml:space="preserve">  уведомления об акцепте условий Счета за подписью  уполномоченного  лица</w:t>
      </w:r>
      <w:r w:rsidR="000B7702">
        <w:t>.</w:t>
      </w:r>
    </w:p>
    <w:p w:rsidR="009818C3" w:rsidRDefault="00696BCD" w:rsidP="009818C3">
      <w:pPr>
        <w:numPr>
          <w:ilvl w:val="1"/>
          <w:numId w:val="4"/>
        </w:numPr>
        <w:jc w:val="both"/>
      </w:pPr>
      <w:r>
        <w:t>Условия поставки</w:t>
      </w:r>
      <w:r w:rsidR="009818C3">
        <w:t xml:space="preserve"> Оборудования указываются </w:t>
      </w:r>
      <w:r>
        <w:t xml:space="preserve">в </w:t>
      </w:r>
      <w:r w:rsidR="00C33BE3" w:rsidRPr="00230D04">
        <w:t>Спецификации</w:t>
      </w:r>
      <w:r w:rsidRPr="00230D04">
        <w:t>,</w:t>
      </w:r>
      <w:r w:rsidR="00C33BE3">
        <w:t xml:space="preserve"> высланной </w:t>
      </w:r>
      <w:r w:rsidRPr="000B7702">
        <w:rPr>
          <w:b/>
        </w:rPr>
        <w:t>Покупателю</w:t>
      </w:r>
      <w:r>
        <w:t>, и</w:t>
      </w:r>
      <w:r w:rsidR="0024119C">
        <w:t xml:space="preserve"> определяются как </w:t>
      </w:r>
      <w:r w:rsidR="0024119C" w:rsidRPr="000B7702">
        <w:rPr>
          <w:b/>
        </w:rPr>
        <w:t>«Самовывоз»</w:t>
      </w:r>
      <w:r w:rsidR="0024119C">
        <w:t xml:space="preserve"> или </w:t>
      </w:r>
      <w:r w:rsidR="0024119C" w:rsidRPr="000B7702">
        <w:rPr>
          <w:b/>
        </w:rPr>
        <w:t>«Доставка»</w:t>
      </w:r>
      <w:r w:rsidR="0024119C">
        <w:t xml:space="preserve"> </w:t>
      </w:r>
      <w:r>
        <w:t>и подразумевают</w:t>
      </w:r>
      <w:r w:rsidR="0024119C">
        <w:t xml:space="preserve"> под определениями:</w:t>
      </w:r>
    </w:p>
    <w:p w:rsidR="0024119C" w:rsidRDefault="0024119C" w:rsidP="009818C3">
      <w:pPr>
        <w:numPr>
          <w:ilvl w:val="1"/>
          <w:numId w:val="4"/>
        </w:numPr>
        <w:jc w:val="both"/>
      </w:pPr>
      <w:r w:rsidRPr="000B7702">
        <w:rPr>
          <w:b/>
          <w:u w:val="single"/>
        </w:rPr>
        <w:t>«Самовывоз»</w:t>
      </w:r>
      <w:r>
        <w:t xml:space="preserve"> - </w:t>
      </w:r>
      <w:r w:rsidRPr="000B7702">
        <w:rPr>
          <w:b/>
        </w:rPr>
        <w:t>Покупатель</w:t>
      </w:r>
      <w:r>
        <w:t xml:space="preserve"> или иное лицо, надлежащим образом  уполномоченное  </w:t>
      </w:r>
      <w:r w:rsidRPr="000B7702">
        <w:rPr>
          <w:b/>
        </w:rPr>
        <w:t>Покупателем</w:t>
      </w:r>
      <w:r>
        <w:t>, в согласованную дату и время предоставляют транспортное средство под  по</w:t>
      </w:r>
      <w:r w:rsidR="003B6D15">
        <w:t xml:space="preserve">грузку на склад  </w:t>
      </w:r>
      <w:r w:rsidR="003B6D15" w:rsidRPr="000B7702">
        <w:rPr>
          <w:b/>
        </w:rPr>
        <w:t>Поставщика</w:t>
      </w:r>
      <w:r>
        <w:t>, указанный  в пункте 9 Договора.</w:t>
      </w:r>
    </w:p>
    <w:p w:rsidR="0024119C" w:rsidRDefault="003B6D15" w:rsidP="003B6D15">
      <w:pPr>
        <w:numPr>
          <w:ilvl w:val="2"/>
          <w:numId w:val="4"/>
        </w:numPr>
        <w:jc w:val="both"/>
      </w:pPr>
      <w:r w:rsidRPr="000B7702">
        <w:rPr>
          <w:b/>
        </w:rPr>
        <w:t>П</w:t>
      </w:r>
      <w:r w:rsidR="0024119C" w:rsidRPr="000B7702">
        <w:rPr>
          <w:b/>
        </w:rPr>
        <w:t>окупатель</w:t>
      </w:r>
      <w:r w:rsidR="0024119C">
        <w:t xml:space="preserve"> не позднее 1</w:t>
      </w:r>
      <w:r w:rsidR="007619B2">
        <w:t>2</w:t>
      </w:r>
      <w:r w:rsidR="0024119C">
        <w:t>.00 рабочего дня (понедельни</w:t>
      </w:r>
      <w:proofErr w:type="gramStart"/>
      <w:r w:rsidR="0024119C">
        <w:t>к-</w:t>
      </w:r>
      <w:proofErr w:type="gramEnd"/>
      <w:r w:rsidR="0024119C">
        <w:t xml:space="preserve"> пятница 10.00-17.00), предшествующего дню перевозки, направляет заявку</w:t>
      </w:r>
      <w:r>
        <w:t xml:space="preserve"> на </w:t>
      </w:r>
      <w:r w:rsidR="00696BCD">
        <w:t>погрузку Поставщику</w:t>
      </w:r>
      <w:r>
        <w:t xml:space="preserve">, в которой указывает: дату, марку и </w:t>
      </w:r>
      <w:r w:rsidR="00696BCD">
        <w:t>государственный регистрационный</w:t>
      </w:r>
      <w:r>
        <w:t xml:space="preserve"> </w:t>
      </w:r>
      <w:r w:rsidR="00696BCD">
        <w:t>номер транспортного</w:t>
      </w:r>
      <w:r>
        <w:t xml:space="preserve"> средства, которое будет представлено для погрузки, фамилию, имя, отчество водителя или иного лица, надлежащим </w:t>
      </w:r>
      <w:r w:rsidR="00696BCD">
        <w:t>образом уполномоченного</w:t>
      </w:r>
      <w:r>
        <w:t xml:space="preserve"> представлять </w:t>
      </w:r>
      <w:r w:rsidRPr="000B7702">
        <w:rPr>
          <w:b/>
        </w:rPr>
        <w:t>Покупателя</w:t>
      </w:r>
      <w:r>
        <w:t>.</w:t>
      </w:r>
    </w:p>
    <w:p w:rsidR="003B6D15" w:rsidRDefault="003B6D15" w:rsidP="003B6D15">
      <w:pPr>
        <w:numPr>
          <w:ilvl w:val="2"/>
          <w:numId w:val="4"/>
        </w:numPr>
        <w:jc w:val="both"/>
      </w:pPr>
      <w:r>
        <w:t>Заявка на погрузку  направляется посредством  электронной  почты на ответственного менеджера  и/или звонка по телефонному номеру  +7(495)771-72-71.</w:t>
      </w:r>
    </w:p>
    <w:p w:rsidR="003B6D15" w:rsidRDefault="003B6D15" w:rsidP="003B6D15">
      <w:pPr>
        <w:numPr>
          <w:ilvl w:val="2"/>
          <w:numId w:val="4"/>
        </w:numPr>
        <w:jc w:val="both"/>
      </w:pPr>
      <w:r w:rsidRPr="000B7702">
        <w:rPr>
          <w:b/>
        </w:rPr>
        <w:t>Поставщик</w:t>
      </w:r>
      <w:r>
        <w:t>, получив заявку на погрузку, присваивает номер и назначает время для погрузки.</w:t>
      </w:r>
    </w:p>
    <w:p w:rsidR="003B6D15" w:rsidRDefault="003B6D15" w:rsidP="003B6D15">
      <w:pPr>
        <w:numPr>
          <w:ilvl w:val="2"/>
          <w:numId w:val="4"/>
        </w:numPr>
        <w:jc w:val="both"/>
      </w:pPr>
      <w:r>
        <w:t>Для получения Оборудования представитель</w:t>
      </w:r>
      <w:r w:rsidR="00DF7C4B">
        <w:t xml:space="preserve"> </w:t>
      </w:r>
      <w:r w:rsidR="00DF7C4B" w:rsidRPr="000B7702">
        <w:rPr>
          <w:b/>
        </w:rPr>
        <w:t>Покупателя</w:t>
      </w:r>
      <w:r w:rsidR="00DF7C4B">
        <w:t xml:space="preserve"> должен при себе иметь оформленные надлежащим образом документы, подтверждающие полномочия на получение  Оборудования и удостоверяющие личность  представителя </w:t>
      </w:r>
      <w:r w:rsidR="00DF7C4B" w:rsidRPr="000B7702">
        <w:rPr>
          <w:b/>
        </w:rPr>
        <w:t>Покупателя</w:t>
      </w:r>
      <w:r w:rsidR="00DF7C4B">
        <w:t>.</w:t>
      </w:r>
    </w:p>
    <w:p w:rsidR="00DF7C4B" w:rsidRDefault="00DF7C4B" w:rsidP="003B6D15">
      <w:pPr>
        <w:numPr>
          <w:ilvl w:val="2"/>
          <w:numId w:val="4"/>
        </w:numPr>
        <w:jc w:val="both"/>
      </w:pPr>
      <w:r>
        <w:t xml:space="preserve">Погрузка Оборудования на складе </w:t>
      </w:r>
      <w:r w:rsidRPr="000B7702">
        <w:rPr>
          <w:b/>
        </w:rPr>
        <w:t>Поставщика</w:t>
      </w:r>
      <w:r>
        <w:t xml:space="preserve">  осуществляется  силами </w:t>
      </w:r>
      <w:r w:rsidRPr="000B7702">
        <w:rPr>
          <w:b/>
        </w:rPr>
        <w:t>Поставщика</w:t>
      </w:r>
      <w:r>
        <w:t xml:space="preserve"> и за его счет.</w:t>
      </w:r>
    </w:p>
    <w:p w:rsidR="00DF7C4B" w:rsidRPr="00230D04" w:rsidRDefault="000B7702" w:rsidP="003B6D15">
      <w:pPr>
        <w:numPr>
          <w:ilvl w:val="2"/>
          <w:numId w:val="4"/>
        </w:numPr>
        <w:jc w:val="both"/>
      </w:pPr>
      <w:r>
        <w:t>П</w:t>
      </w:r>
      <w:r w:rsidR="00DF7C4B">
        <w:t>риемка Оборудования по количеству, ассортименту, товарному виду осуществляется</w:t>
      </w:r>
      <w:r w:rsidR="00C33BE3" w:rsidRPr="00C33BE3">
        <w:t xml:space="preserve"> </w:t>
      </w:r>
      <w:r w:rsidR="00C33BE3" w:rsidRPr="00230D04">
        <w:rPr>
          <w:b/>
        </w:rPr>
        <w:t>Покупателем</w:t>
      </w:r>
      <w:r w:rsidR="00C33BE3" w:rsidRPr="00230D04">
        <w:t xml:space="preserve"> или</w:t>
      </w:r>
      <w:r w:rsidR="00DF7C4B">
        <w:t xml:space="preserve">  уполномоченным представителем </w:t>
      </w:r>
      <w:r w:rsidR="00DF7C4B" w:rsidRPr="000B7702">
        <w:rPr>
          <w:b/>
        </w:rPr>
        <w:t>Покупателя</w:t>
      </w:r>
      <w:r w:rsidR="00DF7C4B">
        <w:t xml:space="preserve"> на </w:t>
      </w:r>
      <w:r w:rsidR="00DF7C4B" w:rsidRPr="000B7702">
        <w:rPr>
          <w:b/>
        </w:rPr>
        <w:t>складе Поставщика</w:t>
      </w:r>
      <w:r w:rsidR="00DF7C4B">
        <w:t xml:space="preserve"> в момент получения Оборудования и оформляется  подписанием </w:t>
      </w:r>
      <w:r w:rsidR="003C5C91" w:rsidRPr="00230D04">
        <w:rPr>
          <w:bCs/>
        </w:rPr>
        <w:t>УПД (Универсальный передаточный документ).</w:t>
      </w:r>
    </w:p>
    <w:p w:rsidR="00DF7C4B" w:rsidRDefault="00DF7C4B" w:rsidP="003B6D15">
      <w:pPr>
        <w:numPr>
          <w:ilvl w:val="2"/>
          <w:numId w:val="4"/>
        </w:numPr>
        <w:jc w:val="both"/>
      </w:pPr>
      <w:r>
        <w:t xml:space="preserve">После подписания  </w:t>
      </w:r>
      <w:r w:rsidR="003C5C91" w:rsidRPr="00230D04">
        <w:rPr>
          <w:bCs/>
        </w:rPr>
        <w:t>УПД (Универсальный передаточный документ)</w:t>
      </w:r>
      <w:r w:rsidR="003C5C91">
        <w:t xml:space="preserve"> </w:t>
      </w:r>
      <w:r>
        <w:t xml:space="preserve"> претензии к товарному виду, количеству и  явным недостаткам поставленной продукции не принимаются </w:t>
      </w:r>
    </w:p>
    <w:p w:rsidR="00DF7C4B" w:rsidRDefault="00DF7C4B" w:rsidP="003B6D15">
      <w:pPr>
        <w:numPr>
          <w:ilvl w:val="2"/>
          <w:numId w:val="4"/>
        </w:numPr>
        <w:jc w:val="both"/>
      </w:pPr>
      <w:r>
        <w:t xml:space="preserve">Право собственности на Оборудование переходит от </w:t>
      </w:r>
      <w:r w:rsidRPr="000B7702">
        <w:rPr>
          <w:b/>
        </w:rPr>
        <w:t>Поставщика к Покупателю</w:t>
      </w:r>
      <w:r>
        <w:t xml:space="preserve"> в момент  подписания  </w:t>
      </w:r>
      <w:r w:rsidR="003C5C91" w:rsidRPr="00230D04">
        <w:rPr>
          <w:bCs/>
        </w:rPr>
        <w:t>УПД (Универсальный передаточный документ)</w:t>
      </w:r>
      <w:r w:rsidR="003C5C91">
        <w:t xml:space="preserve"> </w:t>
      </w:r>
      <w:r>
        <w:t xml:space="preserve"> на </w:t>
      </w:r>
      <w:r w:rsidRPr="000B7702">
        <w:rPr>
          <w:b/>
        </w:rPr>
        <w:t>складе Поставщика</w:t>
      </w:r>
      <w:r>
        <w:t>.</w:t>
      </w:r>
    </w:p>
    <w:p w:rsidR="00DF7C4B" w:rsidRDefault="00DF7C4B" w:rsidP="003B6D15">
      <w:pPr>
        <w:numPr>
          <w:ilvl w:val="2"/>
          <w:numId w:val="4"/>
        </w:numPr>
        <w:jc w:val="both"/>
      </w:pPr>
      <w:r>
        <w:t xml:space="preserve">Все  расходы и риски, связанные с оборудованием, до подписания </w:t>
      </w:r>
      <w:r w:rsidR="003C5C91" w:rsidRPr="00230D04">
        <w:rPr>
          <w:bCs/>
        </w:rPr>
        <w:t>УПД (Универсальный передаточный документ)</w:t>
      </w:r>
      <w:r w:rsidR="003C5C91" w:rsidRPr="00230D04">
        <w:t xml:space="preserve"> </w:t>
      </w:r>
      <w:r>
        <w:t xml:space="preserve"> на </w:t>
      </w:r>
      <w:r w:rsidRPr="000B7702">
        <w:rPr>
          <w:b/>
        </w:rPr>
        <w:t>складе Поставщика</w:t>
      </w:r>
      <w:r>
        <w:t xml:space="preserve"> несет Поставщик, после подписания </w:t>
      </w:r>
      <w:r w:rsidR="003C5C91" w:rsidRPr="00230D04">
        <w:rPr>
          <w:bCs/>
        </w:rPr>
        <w:t>УПД (Универсальный передаточный документ)</w:t>
      </w:r>
      <w:r w:rsidR="003C5C91">
        <w:t xml:space="preserve"> </w:t>
      </w:r>
      <w:r>
        <w:t xml:space="preserve">– </w:t>
      </w:r>
      <w:r w:rsidRPr="000B7702">
        <w:rPr>
          <w:b/>
        </w:rPr>
        <w:t>Покупатель</w:t>
      </w:r>
      <w:r>
        <w:t>.</w:t>
      </w:r>
    </w:p>
    <w:p w:rsidR="00BC7DC6" w:rsidRPr="00B36CE9" w:rsidRDefault="00BC7DC6" w:rsidP="005F44FE">
      <w:pPr>
        <w:numPr>
          <w:ilvl w:val="1"/>
          <w:numId w:val="4"/>
        </w:numPr>
        <w:jc w:val="both"/>
      </w:pPr>
      <w:r w:rsidRPr="000B7702">
        <w:rPr>
          <w:b/>
          <w:u w:val="single"/>
        </w:rPr>
        <w:lastRenderedPageBreak/>
        <w:t>«Доставка»:</w:t>
      </w:r>
      <w:r w:rsidRPr="00B36CE9">
        <w:t xml:space="preserve"> </w:t>
      </w:r>
      <w:r w:rsidRPr="000B7702">
        <w:rPr>
          <w:b/>
        </w:rPr>
        <w:t>Поставщик</w:t>
      </w:r>
      <w:r w:rsidRPr="00B36CE9">
        <w:t xml:space="preserve"> или </w:t>
      </w:r>
      <w:proofErr w:type="gramStart"/>
      <w:r w:rsidR="00696BCD" w:rsidRPr="00B36CE9">
        <w:t>иное уполномоченное</w:t>
      </w:r>
      <w:r w:rsidRPr="00B36CE9">
        <w:t xml:space="preserve"> лицо, действующее по </w:t>
      </w:r>
      <w:r w:rsidR="00E3410D" w:rsidRPr="00B36CE9">
        <w:t xml:space="preserve">поручению </w:t>
      </w:r>
      <w:r w:rsidR="00E3410D" w:rsidRPr="000B7702">
        <w:rPr>
          <w:b/>
        </w:rPr>
        <w:t>Поставщика</w:t>
      </w:r>
      <w:r w:rsidRPr="00B36CE9">
        <w:t xml:space="preserve"> осуществляет</w:t>
      </w:r>
      <w:proofErr w:type="gramEnd"/>
      <w:r w:rsidRPr="00B36CE9">
        <w:t xml:space="preserve"> доставку Оборудования до склада </w:t>
      </w:r>
      <w:r w:rsidRPr="000B7702">
        <w:rPr>
          <w:b/>
        </w:rPr>
        <w:t>Покупателя</w:t>
      </w:r>
      <w:r w:rsidRPr="00B36CE9">
        <w:t xml:space="preserve"> (</w:t>
      </w:r>
      <w:r w:rsidR="005F44FE" w:rsidRPr="00B36CE9">
        <w:t>с</w:t>
      </w:r>
      <w:r w:rsidRPr="00B36CE9">
        <w:t>клад</w:t>
      </w:r>
      <w:r w:rsidR="009C3D82">
        <w:t>а</w:t>
      </w:r>
      <w:r w:rsidR="00CC022B">
        <w:rPr>
          <w:bCs/>
          <w:color w:val="000000"/>
        </w:rPr>
        <w:t xml:space="preserve"> Грузоперевозчик</w:t>
      </w:r>
      <w:r w:rsidR="00B56ECF">
        <w:rPr>
          <w:bCs/>
          <w:color w:val="000000"/>
        </w:rPr>
        <w:t>а,</w:t>
      </w:r>
      <w:r w:rsidR="00A779F9">
        <w:rPr>
          <w:bCs/>
          <w:color w:val="000000"/>
        </w:rPr>
        <w:t xml:space="preserve"> на которого у </w:t>
      </w:r>
      <w:r w:rsidR="00A779F9" w:rsidRPr="00A779F9">
        <w:rPr>
          <w:b/>
          <w:bCs/>
          <w:color w:val="000000"/>
        </w:rPr>
        <w:t>Поставщика</w:t>
      </w:r>
      <w:r w:rsidR="00A779F9">
        <w:rPr>
          <w:bCs/>
          <w:color w:val="000000"/>
        </w:rPr>
        <w:t xml:space="preserve"> имеется</w:t>
      </w:r>
      <w:r w:rsidR="003D31B4">
        <w:rPr>
          <w:bCs/>
          <w:color w:val="000000"/>
        </w:rPr>
        <w:t xml:space="preserve"> </w:t>
      </w:r>
      <w:r w:rsidR="005F44FE" w:rsidRPr="00B36CE9">
        <w:rPr>
          <w:bCs/>
          <w:color w:val="000000"/>
        </w:rPr>
        <w:t xml:space="preserve">доверенность от </w:t>
      </w:r>
      <w:r w:rsidR="005F44FE" w:rsidRPr="000B7702">
        <w:rPr>
          <w:b/>
          <w:bCs/>
          <w:color w:val="000000"/>
        </w:rPr>
        <w:t>Покупателя</w:t>
      </w:r>
      <w:r w:rsidR="005F44FE" w:rsidRPr="00B36CE9">
        <w:rPr>
          <w:bCs/>
          <w:color w:val="000000"/>
        </w:rPr>
        <w:t xml:space="preserve">), а </w:t>
      </w:r>
      <w:r w:rsidR="005F44FE" w:rsidRPr="000B7702">
        <w:rPr>
          <w:b/>
          <w:bCs/>
          <w:color w:val="000000"/>
        </w:rPr>
        <w:t>Покупатель</w:t>
      </w:r>
      <w:r w:rsidR="005F44FE" w:rsidRPr="00B36CE9">
        <w:rPr>
          <w:bCs/>
          <w:color w:val="000000"/>
        </w:rPr>
        <w:t xml:space="preserve"> </w:t>
      </w:r>
      <w:r w:rsidR="005F44FE" w:rsidRPr="00B36CE9">
        <w:rPr>
          <w:color w:val="000000"/>
        </w:rPr>
        <w:t xml:space="preserve">или иное лицо, уполномоченное </w:t>
      </w:r>
      <w:r w:rsidR="005F44FE" w:rsidRPr="000B7702">
        <w:rPr>
          <w:b/>
          <w:bCs/>
          <w:color w:val="000000"/>
        </w:rPr>
        <w:t>Покупателем</w:t>
      </w:r>
      <w:r w:rsidR="005F44FE" w:rsidRPr="00B36CE9">
        <w:rPr>
          <w:bCs/>
          <w:color w:val="000000"/>
        </w:rPr>
        <w:t xml:space="preserve">, </w:t>
      </w:r>
      <w:r w:rsidR="005F44FE" w:rsidRPr="00B36CE9">
        <w:rPr>
          <w:color w:val="000000"/>
        </w:rPr>
        <w:t>обязано приня</w:t>
      </w:r>
      <w:r w:rsidR="00CC022B">
        <w:rPr>
          <w:color w:val="000000"/>
        </w:rPr>
        <w:t xml:space="preserve">ть оборудование в день </w:t>
      </w:r>
      <w:r w:rsidR="00696BCD">
        <w:rPr>
          <w:color w:val="000000"/>
        </w:rPr>
        <w:t xml:space="preserve">доставки </w:t>
      </w:r>
      <w:r w:rsidR="00696BCD" w:rsidRPr="00B36CE9">
        <w:rPr>
          <w:color w:val="000000"/>
        </w:rPr>
        <w:t>на</w:t>
      </w:r>
      <w:r w:rsidR="005F44FE" w:rsidRPr="00B36CE9">
        <w:rPr>
          <w:color w:val="000000"/>
        </w:rPr>
        <w:t xml:space="preserve"> условиях Договора.</w:t>
      </w:r>
      <w:r w:rsidRPr="00B36CE9">
        <w:t xml:space="preserve"> </w:t>
      </w:r>
    </w:p>
    <w:p w:rsidR="005F44FE" w:rsidRPr="000A79A6" w:rsidRDefault="00843336" w:rsidP="000A79A6">
      <w:pPr>
        <w:numPr>
          <w:ilvl w:val="2"/>
          <w:numId w:val="4"/>
        </w:numPr>
        <w:jc w:val="both"/>
      </w:pPr>
      <w:r>
        <w:rPr>
          <w:color w:val="000000"/>
        </w:rPr>
        <w:t>Д</w:t>
      </w:r>
      <w:r w:rsidR="005F44FE" w:rsidRPr="00B36CE9">
        <w:rPr>
          <w:color w:val="000000"/>
        </w:rPr>
        <w:t>оставка</w:t>
      </w:r>
      <w:r>
        <w:rPr>
          <w:color w:val="000000"/>
        </w:rPr>
        <w:t xml:space="preserve"> Оборудования со склада </w:t>
      </w:r>
      <w:r w:rsidRPr="00843336">
        <w:rPr>
          <w:b/>
          <w:color w:val="000000"/>
        </w:rPr>
        <w:t>Поставщика</w:t>
      </w:r>
      <w:r>
        <w:rPr>
          <w:color w:val="000000"/>
        </w:rPr>
        <w:t xml:space="preserve"> до склада </w:t>
      </w:r>
      <w:r w:rsidRPr="00843336">
        <w:rPr>
          <w:b/>
          <w:color w:val="000000"/>
        </w:rPr>
        <w:t>Покупателя</w:t>
      </w:r>
      <w:r w:rsidR="009C3D82">
        <w:rPr>
          <w:b/>
          <w:color w:val="000000"/>
        </w:rPr>
        <w:t xml:space="preserve"> </w:t>
      </w:r>
      <w:r w:rsidR="009C3D82" w:rsidRPr="00B36CE9">
        <w:t>(</w:t>
      </w:r>
      <w:r w:rsidR="00A779F9" w:rsidRPr="00B36CE9">
        <w:t>склад</w:t>
      </w:r>
      <w:r w:rsidR="00A779F9">
        <w:t>а</w:t>
      </w:r>
      <w:r w:rsidR="00A779F9">
        <w:rPr>
          <w:bCs/>
          <w:color w:val="000000"/>
        </w:rPr>
        <w:t xml:space="preserve"> Грузоперевозчика, на которого у </w:t>
      </w:r>
      <w:r w:rsidR="00A779F9" w:rsidRPr="00A779F9">
        <w:rPr>
          <w:b/>
          <w:bCs/>
          <w:color w:val="000000"/>
        </w:rPr>
        <w:t>Поставщика</w:t>
      </w:r>
      <w:r w:rsidR="00A779F9">
        <w:rPr>
          <w:bCs/>
          <w:color w:val="000000"/>
        </w:rPr>
        <w:t xml:space="preserve"> имеется </w:t>
      </w:r>
      <w:r w:rsidR="00A779F9" w:rsidRPr="00B36CE9">
        <w:rPr>
          <w:bCs/>
          <w:color w:val="000000"/>
        </w:rPr>
        <w:t xml:space="preserve">доверенность от </w:t>
      </w:r>
      <w:r w:rsidR="00A779F9" w:rsidRPr="000B7702">
        <w:rPr>
          <w:b/>
          <w:bCs/>
          <w:color w:val="000000"/>
        </w:rPr>
        <w:t>Покупателя</w:t>
      </w:r>
      <w:r w:rsidR="009C3D82" w:rsidRPr="00B36CE9">
        <w:rPr>
          <w:bCs/>
          <w:color w:val="000000"/>
        </w:rPr>
        <w:t xml:space="preserve">), </w:t>
      </w:r>
      <w:r w:rsidR="005F44FE" w:rsidRPr="00B36CE9">
        <w:rPr>
          <w:color w:val="000000"/>
        </w:rPr>
        <w:t>производится по договоренности.</w:t>
      </w:r>
    </w:p>
    <w:p w:rsidR="005F44FE" w:rsidRPr="000A79A6" w:rsidRDefault="005F44FE" w:rsidP="000A79A6">
      <w:pPr>
        <w:numPr>
          <w:ilvl w:val="2"/>
          <w:numId w:val="4"/>
        </w:numPr>
        <w:jc w:val="both"/>
      </w:pPr>
      <w:r w:rsidRPr="00B36CE9">
        <w:rPr>
          <w:color w:val="000000"/>
        </w:rPr>
        <w:t xml:space="preserve">Для получения Оборудования представитель </w:t>
      </w:r>
      <w:r w:rsidRPr="00F403CC">
        <w:rPr>
          <w:b/>
          <w:bCs/>
          <w:color w:val="000000"/>
        </w:rPr>
        <w:t>Покупателя</w:t>
      </w:r>
      <w:r w:rsidRPr="00B36CE9">
        <w:rPr>
          <w:bCs/>
          <w:color w:val="000000"/>
        </w:rPr>
        <w:t xml:space="preserve"> </w:t>
      </w:r>
      <w:r w:rsidRPr="00B36CE9">
        <w:rPr>
          <w:color w:val="000000"/>
        </w:rPr>
        <w:t xml:space="preserve">должен при себе иметь оформленные надлежащим образом документы, подтверждающие полномочия на получение оборудования и удостоверяющие личность представителя </w:t>
      </w:r>
      <w:r w:rsidRPr="00F403CC">
        <w:rPr>
          <w:b/>
          <w:bCs/>
          <w:color w:val="000000"/>
        </w:rPr>
        <w:t>Покупателя.</w:t>
      </w:r>
    </w:p>
    <w:p w:rsidR="005F44FE" w:rsidRPr="000A79A6" w:rsidRDefault="005F44FE" w:rsidP="000A79A6">
      <w:pPr>
        <w:numPr>
          <w:ilvl w:val="2"/>
          <w:numId w:val="4"/>
        </w:numPr>
        <w:jc w:val="both"/>
      </w:pPr>
      <w:r w:rsidRPr="00B36CE9">
        <w:rPr>
          <w:color w:val="000000"/>
        </w:rPr>
        <w:t xml:space="preserve"> Если иное </w:t>
      </w:r>
      <w:r w:rsidR="003D31B4">
        <w:rPr>
          <w:color w:val="000000"/>
        </w:rPr>
        <w:t>не установлено сторонами</w:t>
      </w:r>
      <w:r w:rsidRPr="00B36CE9">
        <w:rPr>
          <w:color w:val="000000"/>
        </w:rPr>
        <w:t xml:space="preserve">, доставка оборудования осуществляется на склад </w:t>
      </w:r>
      <w:r w:rsidRPr="00F403CC">
        <w:rPr>
          <w:b/>
          <w:bCs/>
          <w:color w:val="000000"/>
        </w:rPr>
        <w:t>Покупателя</w:t>
      </w:r>
      <w:r w:rsidR="009C3D82">
        <w:rPr>
          <w:b/>
          <w:bCs/>
          <w:color w:val="000000"/>
        </w:rPr>
        <w:t xml:space="preserve"> </w:t>
      </w:r>
      <w:r w:rsidR="009C3D82" w:rsidRPr="00B36CE9">
        <w:t>(</w:t>
      </w:r>
      <w:r w:rsidR="00A779F9" w:rsidRPr="00B36CE9">
        <w:t>склад</w:t>
      </w:r>
      <w:r w:rsidR="00A779F9">
        <w:rPr>
          <w:bCs/>
          <w:color w:val="000000"/>
        </w:rPr>
        <w:t xml:space="preserve"> Грузоперевозчика, на которого у Поставщика имеется </w:t>
      </w:r>
      <w:r w:rsidR="00A779F9" w:rsidRPr="00B36CE9">
        <w:rPr>
          <w:bCs/>
          <w:color w:val="000000"/>
        </w:rPr>
        <w:t xml:space="preserve">доверенность от </w:t>
      </w:r>
      <w:r w:rsidR="00A779F9" w:rsidRPr="000B7702">
        <w:rPr>
          <w:b/>
          <w:bCs/>
          <w:color w:val="000000"/>
        </w:rPr>
        <w:t>Покупателя</w:t>
      </w:r>
      <w:r w:rsidR="009C3D82" w:rsidRPr="00B36CE9">
        <w:rPr>
          <w:bCs/>
          <w:color w:val="000000"/>
        </w:rPr>
        <w:t xml:space="preserve">), </w:t>
      </w:r>
      <w:r w:rsidRPr="00B36CE9">
        <w:rPr>
          <w:color w:val="000000"/>
        </w:rPr>
        <w:t>ил</w:t>
      </w:r>
      <w:r w:rsidR="009C3D82">
        <w:rPr>
          <w:color w:val="000000"/>
        </w:rPr>
        <w:t>и указанного им Грузополучателя</w:t>
      </w:r>
      <w:r w:rsidRPr="00B36CE9">
        <w:rPr>
          <w:color w:val="000000"/>
        </w:rPr>
        <w:t xml:space="preserve"> по адресу и в часы работы, указанные </w:t>
      </w:r>
      <w:r w:rsidRPr="00F403CC">
        <w:rPr>
          <w:b/>
          <w:bCs/>
          <w:color w:val="000000"/>
        </w:rPr>
        <w:t>Покупателем</w:t>
      </w:r>
      <w:r w:rsidRPr="00B36CE9">
        <w:rPr>
          <w:bCs/>
          <w:color w:val="000000"/>
        </w:rPr>
        <w:t>.</w:t>
      </w:r>
    </w:p>
    <w:p w:rsidR="005F44FE" w:rsidRPr="000A79A6" w:rsidRDefault="005F44FE" w:rsidP="000A79A6">
      <w:pPr>
        <w:numPr>
          <w:ilvl w:val="2"/>
          <w:numId w:val="4"/>
        </w:numPr>
        <w:jc w:val="both"/>
      </w:pPr>
      <w:r w:rsidRPr="00B36CE9">
        <w:rPr>
          <w:color w:val="000000"/>
        </w:rPr>
        <w:t xml:space="preserve">Разгрузка оборудования на складе </w:t>
      </w:r>
      <w:r w:rsidRPr="00F403CC">
        <w:rPr>
          <w:b/>
          <w:bCs/>
          <w:color w:val="000000"/>
        </w:rPr>
        <w:t>Покупателя</w:t>
      </w:r>
      <w:r w:rsidR="009C3D82">
        <w:rPr>
          <w:b/>
          <w:bCs/>
          <w:color w:val="000000"/>
        </w:rPr>
        <w:t xml:space="preserve"> </w:t>
      </w:r>
      <w:r w:rsidR="009C3D82" w:rsidRPr="00B36CE9">
        <w:t>(</w:t>
      </w:r>
      <w:r w:rsidR="00A779F9" w:rsidRPr="00B36CE9">
        <w:t>склад</w:t>
      </w:r>
      <w:r w:rsidR="00172AC8">
        <w:t>е</w:t>
      </w:r>
      <w:r w:rsidR="00A779F9">
        <w:rPr>
          <w:bCs/>
          <w:color w:val="000000"/>
        </w:rPr>
        <w:t xml:space="preserve"> Грузоперевозчика, на которого у Поставщика имеется </w:t>
      </w:r>
      <w:r w:rsidR="00A779F9" w:rsidRPr="00B36CE9">
        <w:rPr>
          <w:bCs/>
          <w:color w:val="000000"/>
        </w:rPr>
        <w:t xml:space="preserve">доверенность от </w:t>
      </w:r>
      <w:r w:rsidR="00A779F9" w:rsidRPr="000B7702">
        <w:rPr>
          <w:b/>
          <w:bCs/>
          <w:color w:val="000000"/>
        </w:rPr>
        <w:t>Покупателя</w:t>
      </w:r>
      <w:r w:rsidR="00C33BE3">
        <w:rPr>
          <w:bCs/>
          <w:color w:val="000000"/>
        </w:rPr>
        <w:t>)</w:t>
      </w:r>
      <w:r w:rsidR="009C3D82" w:rsidRPr="00B36CE9">
        <w:rPr>
          <w:bCs/>
          <w:color w:val="000000"/>
        </w:rPr>
        <w:t xml:space="preserve"> </w:t>
      </w:r>
      <w:r w:rsidRPr="00B36CE9">
        <w:rPr>
          <w:bCs/>
          <w:color w:val="000000"/>
        </w:rPr>
        <w:t xml:space="preserve"> </w:t>
      </w:r>
      <w:r w:rsidR="00C33BE3">
        <w:rPr>
          <w:color w:val="000000"/>
        </w:rPr>
        <w:t>или Грузополучателя</w:t>
      </w:r>
      <w:r w:rsidRPr="00B36CE9">
        <w:rPr>
          <w:color w:val="000000"/>
        </w:rPr>
        <w:t xml:space="preserve"> осуществляется силами </w:t>
      </w:r>
      <w:r w:rsidRPr="00F403CC">
        <w:rPr>
          <w:b/>
          <w:bCs/>
          <w:color w:val="000000"/>
        </w:rPr>
        <w:t>Покупателя</w:t>
      </w:r>
      <w:r w:rsidR="00571EAD">
        <w:rPr>
          <w:b/>
          <w:bCs/>
          <w:color w:val="000000"/>
        </w:rPr>
        <w:t xml:space="preserve"> </w:t>
      </w:r>
      <w:r w:rsidR="00C33BE3" w:rsidRPr="00230D04">
        <w:t>(</w:t>
      </w:r>
      <w:r w:rsidR="00A779F9" w:rsidRPr="00B36CE9">
        <w:t>склад</w:t>
      </w:r>
      <w:r w:rsidR="00A779F9">
        <w:t>а</w:t>
      </w:r>
      <w:r w:rsidR="00A779F9">
        <w:rPr>
          <w:bCs/>
          <w:color w:val="000000"/>
        </w:rPr>
        <w:t xml:space="preserve"> Грузоперевозчика, на которого у Поставщика имеется </w:t>
      </w:r>
      <w:r w:rsidR="00A779F9" w:rsidRPr="00B36CE9">
        <w:rPr>
          <w:bCs/>
          <w:color w:val="000000"/>
        </w:rPr>
        <w:t xml:space="preserve">доверенность от </w:t>
      </w:r>
      <w:r w:rsidR="00A779F9" w:rsidRPr="000B7702">
        <w:rPr>
          <w:b/>
          <w:bCs/>
          <w:color w:val="000000"/>
        </w:rPr>
        <w:t>Покупателя</w:t>
      </w:r>
      <w:r w:rsidR="00C33BE3" w:rsidRPr="00230D04">
        <w:rPr>
          <w:bCs/>
        </w:rPr>
        <w:t>)</w:t>
      </w:r>
      <w:r w:rsidR="00571EAD">
        <w:rPr>
          <w:bCs/>
        </w:rPr>
        <w:t xml:space="preserve"> или Грузополучателя</w:t>
      </w:r>
      <w:r w:rsidR="00C33BE3">
        <w:rPr>
          <w:bCs/>
          <w:color w:val="000000"/>
        </w:rPr>
        <w:t xml:space="preserve"> </w:t>
      </w:r>
      <w:r w:rsidRPr="00B36CE9">
        <w:rPr>
          <w:color w:val="000000"/>
        </w:rPr>
        <w:t>и за его счет.</w:t>
      </w:r>
    </w:p>
    <w:p w:rsidR="00B864E7" w:rsidRPr="00230D04" w:rsidRDefault="005F44FE" w:rsidP="0027090D">
      <w:pPr>
        <w:numPr>
          <w:ilvl w:val="2"/>
          <w:numId w:val="4"/>
        </w:numPr>
        <w:jc w:val="both"/>
      </w:pPr>
      <w:r w:rsidRPr="00B864E7">
        <w:rPr>
          <w:color w:val="000000"/>
        </w:rPr>
        <w:t>Приемка оборудования по количеству, ассортименту, товарному виду осу</w:t>
      </w:r>
      <w:r w:rsidR="0027090D">
        <w:rPr>
          <w:color w:val="000000"/>
        </w:rPr>
        <w:t>ществляется в момент получения О</w:t>
      </w:r>
      <w:r w:rsidRPr="00B864E7">
        <w:rPr>
          <w:color w:val="000000"/>
        </w:rPr>
        <w:t>борудования</w:t>
      </w:r>
      <w:r w:rsidR="009C3D82">
        <w:rPr>
          <w:color w:val="000000"/>
        </w:rPr>
        <w:t xml:space="preserve"> </w:t>
      </w:r>
      <w:r w:rsidR="009C3D82" w:rsidRPr="009C3D82">
        <w:rPr>
          <w:b/>
          <w:color w:val="000000"/>
        </w:rPr>
        <w:t>Покупателем</w:t>
      </w:r>
      <w:r w:rsidR="009C3D82">
        <w:rPr>
          <w:color w:val="000000"/>
        </w:rPr>
        <w:t xml:space="preserve"> или</w:t>
      </w:r>
      <w:r w:rsidRPr="00B864E7">
        <w:rPr>
          <w:color w:val="000000"/>
        </w:rPr>
        <w:t xml:space="preserve"> уполномоченным представителем </w:t>
      </w:r>
      <w:r w:rsidRPr="00B864E7">
        <w:rPr>
          <w:b/>
          <w:bCs/>
          <w:color w:val="000000"/>
        </w:rPr>
        <w:t>Покупателя</w:t>
      </w:r>
      <w:r w:rsidR="00C33BE3">
        <w:rPr>
          <w:b/>
          <w:bCs/>
          <w:color w:val="000000"/>
        </w:rPr>
        <w:t xml:space="preserve"> </w:t>
      </w:r>
      <w:r w:rsidR="00C33BE3" w:rsidRPr="00230D04">
        <w:t>(</w:t>
      </w:r>
      <w:r w:rsidR="00571EAD" w:rsidRPr="00B36CE9">
        <w:t>склад</w:t>
      </w:r>
      <w:r w:rsidR="00172AC8">
        <w:t>ом</w:t>
      </w:r>
      <w:r w:rsidR="00571EAD">
        <w:rPr>
          <w:bCs/>
          <w:color w:val="000000"/>
        </w:rPr>
        <w:t xml:space="preserve"> Грузоперевозчика, на которого у Поставщика имеется </w:t>
      </w:r>
      <w:r w:rsidR="00571EAD" w:rsidRPr="00B36CE9">
        <w:rPr>
          <w:bCs/>
          <w:color w:val="000000"/>
        </w:rPr>
        <w:t xml:space="preserve">доверенность от </w:t>
      </w:r>
      <w:r w:rsidR="00571EAD" w:rsidRPr="000B7702">
        <w:rPr>
          <w:b/>
          <w:bCs/>
          <w:color w:val="000000"/>
        </w:rPr>
        <w:t>Покупателя</w:t>
      </w:r>
      <w:r w:rsidR="00C33BE3" w:rsidRPr="00B36CE9">
        <w:rPr>
          <w:bCs/>
          <w:color w:val="000000"/>
        </w:rPr>
        <w:t>)</w:t>
      </w:r>
      <w:r w:rsidR="00B864E7">
        <w:rPr>
          <w:bCs/>
          <w:color w:val="000000"/>
        </w:rPr>
        <w:t xml:space="preserve">. </w:t>
      </w:r>
      <w:r w:rsidR="0027090D">
        <w:rPr>
          <w:color w:val="000000"/>
        </w:rPr>
        <w:t>Право собственности на О</w:t>
      </w:r>
      <w:r w:rsidR="0027090D" w:rsidRPr="00B56ECF">
        <w:rPr>
          <w:color w:val="000000"/>
        </w:rPr>
        <w:t xml:space="preserve">борудование переходит от </w:t>
      </w:r>
      <w:r w:rsidR="0027090D" w:rsidRPr="00B56ECF">
        <w:rPr>
          <w:b/>
          <w:bCs/>
          <w:color w:val="000000"/>
        </w:rPr>
        <w:t>Поставщика к Покупателю</w:t>
      </w:r>
      <w:r w:rsidR="0027090D" w:rsidRPr="00B56ECF">
        <w:rPr>
          <w:bCs/>
          <w:color w:val="000000"/>
        </w:rPr>
        <w:t xml:space="preserve"> </w:t>
      </w:r>
      <w:r w:rsidR="0027090D" w:rsidRPr="00B56ECF">
        <w:rPr>
          <w:color w:val="000000"/>
        </w:rPr>
        <w:t>в момен</w:t>
      </w:r>
      <w:r w:rsidR="009C3D82">
        <w:rPr>
          <w:color w:val="000000"/>
        </w:rPr>
        <w:t xml:space="preserve">т передачи Оборудования </w:t>
      </w:r>
      <w:r w:rsidR="00696BCD" w:rsidRPr="00F37D5D">
        <w:rPr>
          <w:b/>
          <w:color w:val="000000"/>
        </w:rPr>
        <w:t>Покупателю</w:t>
      </w:r>
      <w:r w:rsidR="00696BCD">
        <w:rPr>
          <w:color w:val="000000"/>
        </w:rPr>
        <w:t xml:space="preserve"> или</w:t>
      </w:r>
      <w:r w:rsidR="009C3D82">
        <w:rPr>
          <w:color w:val="000000"/>
        </w:rPr>
        <w:t xml:space="preserve"> его уполномоченному представителю</w:t>
      </w:r>
      <w:r w:rsidR="00F37D5D">
        <w:rPr>
          <w:color w:val="000000"/>
        </w:rPr>
        <w:t xml:space="preserve"> </w:t>
      </w:r>
      <w:r w:rsidR="00F37D5D" w:rsidRPr="00230D04">
        <w:t>(</w:t>
      </w:r>
      <w:r w:rsidR="00571EAD">
        <w:rPr>
          <w:bCs/>
          <w:color w:val="000000"/>
        </w:rPr>
        <w:t xml:space="preserve">Грузоперевозчику, на которого у Поставщика имеется </w:t>
      </w:r>
      <w:r w:rsidR="00571EAD" w:rsidRPr="00B36CE9">
        <w:rPr>
          <w:bCs/>
          <w:color w:val="000000"/>
        </w:rPr>
        <w:t xml:space="preserve">доверенность от </w:t>
      </w:r>
      <w:r w:rsidR="00571EAD" w:rsidRPr="000B7702">
        <w:rPr>
          <w:b/>
          <w:bCs/>
          <w:color w:val="000000"/>
        </w:rPr>
        <w:t>Покупателя</w:t>
      </w:r>
      <w:r w:rsidR="00F37D5D" w:rsidRPr="00B36CE9">
        <w:rPr>
          <w:bCs/>
          <w:color w:val="000000"/>
        </w:rPr>
        <w:t>)</w:t>
      </w:r>
      <w:r w:rsidR="00F37D5D">
        <w:rPr>
          <w:bCs/>
          <w:color w:val="000000"/>
        </w:rPr>
        <w:t xml:space="preserve"> </w:t>
      </w:r>
      <w:r w:rsidR="0027090D" w:rsidRPr="00B56ECF">
        <w:rPr>
          <w:color w:val="000000"/>
        </w:rPr>
        <w:t xml:space="preserve"> на складе </w:t>
      </w:r>
      <w:r w:rsidR="0027090D" w:rsidRPr="00B56ECF">
        <w:rPr>
          <w:b/>
          <w:bCs/>
          <w:color w:val="000000"/>
        </w:rPr>
        <w:t>По</w:t>
      </w:r>
      <w:r w:rsidR="0027090D">
        <w:rPr>
          <w:b/>
          <w:bCs/>
          <w:color w:val="000000"/>
        </w:rPr>
        <w:t>купателя</w:t>
      </w:r>
      <w:r w:rsidR="0000111B">
        <w:rPr>
          <w:b/>
          <w:bCs/>
          <w:color w:val="000000"/>
        </w:rPr>
        <w:t xml:space="preserve"> </w:t>
      </w:r>
      <w:r w:rsidR="0000111B" w:rsidRPr="00B36CE9">
        <w:t>(</w:t>
      </w:r>
      <w:r w:rsidR="00571EAD" w:rsidRPr="00B36CE9">
        <w:t>склад</w:t>
      </w:r>
      <w:r w:rsidR="00571EAD">
        <w:t>е</w:t>
      </w:r>
      <w:r w:rsidR="00571EAD">
        <w:rPr>
          <w:bCs/>
          <w:color w:val="000000"/>
        </w:rPr>
        <w:t xml:space="preserve"> Грузоперевозчика, на которого у </w:t>
      </w:r>
      <w:r w:rsidR="00571EAD" w:rsidRPr="00172AC8">
        <w:rPr>
          <w:b/>
          <w:bCs/>
          <w:color w:val="000000"/>
        </w:rPr>
        <w:t>Поставщика</w:t>
      </w:r>
      <w:r w:rsidR="00571EAD">
        <w:rPr>
          <w:bCs/>
          <w:color w:val="000000"/>
        </w:rPr>
        <w:t xml:space="preserve"> имеется </w:t>
      </w:r>
      <w:r w:rsidR="00571EAD" w:rsidRPr="00B36CE9">
        <w:rPr>
          <w:bCs/>
          <w:color w:val="000000"/>
        </w:rPr>
        <w:t xml:space="preserve">доверенность от </w:t>
      </w:r>
      <w:r w:rsidR="00571EAD" w:rsidRPr="000B7702">
        <w:rPr>
          <w:b/>
          <w:bCs/>
          <w:color w:val="000000"/>
        </w:rPr>
        <w:t>Покупателя</w:t>
      </w:r>
      <w:r w:rsidR="00696BCD" w:rsidRPr="00B36CE9">
        <w:rPr>
          <w:bCs/>
          <w:color w:val="000000"/>
        </w:rPr>
        <w:t>)</w:t>
      </w:r>
      <w:r w:rsidR="003C5C91">
        <w:rPr>
          <w:bCs/>
          <w:color w:val="000000"/>
        </w:rPr>
        <w:t xml:space="preserve">. </w:t>
      </w:r>
      <w:r w:rsidR="003C5C91" w:rsidRPr="00230D04">
        <w:rPr>
          <w:bCs/>
        </w:rPr>
        <w:t>Передача оборудования оформляется подписанием УПД (Универсальный передаточный документ).</w:t>
      </w:r>
    </w:p>
    <w:p w:rsidR="005F44FE" w:rsidRPr="000A79A6" w:rsidRDefault="005F44FE" w:rsidP="000A79A6">
      <w:pPr>
        <w:numPr>
          <w:ilvl w:val="2"/>
          <w:numId w:val="4"/>
        </w:numPr>
        <w:jc w:val="both"/>
      </w:pPr>
      <w:r w:rsidRPr="00B864E7">
        <w:rPr>
          <w:color w:val="000000"/>
        </w:rPr>
        <w:t xml:space="preserve">После подписания </w:t>
      </w:r>
      <w:r w:rsidR="003C5C91" w:rsidRPr="00230D04">
        <w:rPr>
          <w:bCs/>
        </w:rPr>
        <w:t>УПД (Универсальный передаточный документ)</w:t>
      </w:r>
      <w:r w:rsidR="003C5C91">
        <w:t xml:space="preserve"> </w:t>
      </w:r>
      <w:r w:rsidR="009C3D82" w:rsidRPr="009C3D82">
        <w:rPr>
          <w:b/>
          <w:color w:val="000000"/>
        </w:rPr>
        <w:t>Покупателем</w:t>
      </w:r>
      <w:r w:rsidR="009C3D82">
        <w:rPr>
          <w:color w:val="000000"/>
        </w:rPr>
        <w:t xml:space="preserve"> или</w:t>
      </w:r>
      <w:r w:rsidRPr="00B864E7">
        <w:rPr>
          <w:color w:val="000000"/>
        </w:rPr>
        <w:t xml:space="preserve"> уполномоченным представителем </w:t>
      </w:r>
      <w:r w:rsidRPr="00B864E7">
        <w:rPr>
          <w:b/>
          <w:bCs/>
          <w:color w:val="000000"/>
        </w:rPr>
        <w:t>Покупателя</w:t>
      </w:r>
      <w:r w:rsidRPr="00B864E7">
        <w:rPr>
          <w:bCs/>
          <w:color w:val="000000"/>
        </w:rPr>
        <w:t xml:space="preserve"> </w:t>
      </w:r>
      <w:r w:rsidRPr="00B864E7">
        <w:rPr>
          <w:b/>
          <w:bCs/>
          <w:color w:val="000000"/>
        </w:rPr>
        <w:t xml:space="preserve"> </w:t>
      </w:r>
      <w:r w:rsidR="00B864E7">
        <w:rPr>
          <w:color w:val="000000"/>
        </w:rPr>
        <w:t>претензии</w:t>
      </w:r>
      <w:r w:rsidRPr="00B864E7">
        <w:rPr>
          <w:color w:val="000000"/>
        </w:rPr>
        <w:t xml:space="preserve"> к товарному виду, количеству и явным недостаткам поставленной продукции не принимаются.</w:t>
      </w:r>
    </w:p>
    <w:p w:rsidR="005F44FE" w:rsidRPr="000A79A6" w:rsidRDefault="005F44FE" w:rsidP="000A79A6">
      <w:pPr>
        <w:numPr>
          <w:ilvl w:val="2"/>
          <w:numId w:val="4"/>
        </w:numPr>
        <w:jc w:val="both"/>
      </w:pPr>
      <w:r w:rsidRPr="00B56ECF">
        <w:rPr>
          <w:color w:val="000000"/>
        </w:rPr>
        <w:t>Все связанные с Оборудованием расходы (з</w:t>
      </w:r>
      <w:r w:rsidR="000A79A6" w:rsidRPr="00B56ECF">
        <w:rPr>
          <w:color w:val="000000"/>
        </w:rPr>
        <w:t>а и</w:t>
      </w:r>
      <w:r w:rsidR="0072286B">
        <w:rPr>
          <w:color w:val="000000"/>
        </w:rPr>
        <w:t>сключением расходов по п. 3.6.9</w:t>
      </w:r>
      <w:r w:rsidRPr="00B56ECF">
        <w:rPr>
          <w:color w:val="000000"/>
        </w:rPr>
        <w:t xml:space="preserve"> Договора) и риски до подписания</w:t>
      </w:r>
      <w:r w:rsidR="003C5C91" w:rsidRPr="003C5C91">
        <w:rPr>
          <w:bCs/>
          <w:color w:val="FF0000"/>
        </w:rPr>
        <w:t xml:space="preserve"> </w:t>
      </w:r>
      <w:r w:rsidR="003C5C91" w:rsidRPr="00230D04">
        <w:rPr>
          <w:bCs/>
        </w:rPr>
        <w:t>УПД (Универсальный передаточный документ)</w:t>
      </w:r>
      <w:r w:rsidR="003C5C91">
        <w:t xml:space="preserve"> </w:t>
      </w:r>
      <w:r w:rsidR="009C3D82">
        <w:rPr>
          <w:color w:val="000000"/>
        </w:rPr>
        <w:t xml:space="preserve"> Покупателем или</w:t>
      </w:r>
      <w:r w:rsidRPr="00B56ECF">
        <w:rPr>
          <w:color w:val="000000"/>
        </w:rPr>
        <w:t xml:space="preserve"> уполномоченным представителем </w:t>
      </w:r>
      <w:r w:rsidRPr="00B56ECF">
        <w:rPr>
          <w:b/>
          <w:bCs/>
          <w:color w:val="000000"/>
        </w:rPr>
        <w:t>Покупателя</w:t>
      </w:r>
      <w:r w:rsidRPr="00B56ECF">
        <w:rPr>
          <w:bCs/>
          <w:color w:val="000000"/>
        </w:rPr>
        <w:t xml:space="preserve"> </w:t>
      </w:r>
      <w:r w:rsidRPr="00B56ECF">
        <w:rPr>
          <w:color w:val="000000"/>
        </w:rPr>
        <w:t xml:space="preserve">на складе </w:t>
      </w:r>
      <w:r w:rsidR="009C3D82" w:rsidRPr="009C3D82">
        <w:rPr>
          <w:b/>
          <w:color w:val="000000"/>
        </w:rPr>
        <w:t>Покупателя</w:t>
      </w:r>
      <w:r w:rsidR="0000111B">
        <w:rPr>
          <w:b/>
          <w:color w:val="000000"/>
        </w:rPr>
        <w:t xml:space="preserve"> </w:t>
      </w:r>
      <w:r w:rsidR="0000111B" w:rsidRPr="00B36CE9">
        <w:t>(</w:t>
      </w:r>
      <w:r w:rsidR="00571EAD" w:rsidRPr="00B36CE9">
        <w:t>склад</w:t>
      </w:r>
      <w:r w:rsidR="006E6A3A">
        <w:t>е</w:t>
      </w:r>
      <w:r w:rsidR="00571EAD">
        <w:rPr>
          <w:bCs/>
          <w:color w:val="000000"/>
        </w:rPr>
        <w:t xml:space="preserve"> Грузоперевозчика, на которого у Поставщика имеется </w:t>
      </w:r>
      <w:r w:rsidR="00571EAD" w:rsidRPr="00B36CE9">
        <w:rPr>
          <w:bCs/>
          <w:color w:val="000000"/>
        </w:rPr>
        <w:t xml:space="preserve">доверенность от </w:t>
      </w:r>
      <w:r w:rsidR="00571EAD" w:rsidRPr="000B7702">
        <w:rPr>
          <w:b/>
          <w:bCs/>
          <w:color w:val="000000"/>
        </w:rPr>
        <w:t>Покупателя</w:t>
      </w:r>
      <w:r w:rsidR="0000111B">
        <w:rPr>
          <w:bCs/>
          <w:color w:val="000000"/>
        </w:rPr>
        <w:t xml:space="preserve">), </w:t>
      </w:r>
      <w:r w:rsidRPr="00B56ECF">
        <w:rPr>
          <w:color w:val="000000"/>
        </w:rPr>
        <w:t xml:space="preserve">несет </w:t>
      </w:r>
      <w:r w:rsidRPr="00B56ECF">
        <w:rPr>
          <w:b/>
          <w:bCs/>
          <w:color w:val="000000"/>
        </w:rPr>
        <w:t>Поставщик</w:t>
      </w:r>
      <w:r w:rsidRPr="00B56ECF">
        <w:rPr>
          <w:bCs/>
          <w:color w:val="000000"/>
        </w:rPr>
        <w:t xml:space="preserve">, </w:t>
      </w:r>
      <w:r w:rsidRPr="00B56ECF">
        <w:rPr>
          <w:color w:val="000000"/>
        </w:rPr>
        <w:t xml:space="preserve">после подписания </w:t>
      </w:r>
      <w:r w:rsidR="003C5C91" w:rsidRPr="00230D04">
        <w:rPr>
          <w:bCs/>
        </w:rPr>
        <w:t>УПД (Универсальный передаточный документ)</w:t>
      </w:r>
      <w:r w:rsidR="003C5C91">
        <w:t xml:space="preserve"> </w:t>
      </w:r>
      <w:r w:rsidRPr="00B56ECF">
        <w:rPr>
          <w:color w:val="000000"/>
        </w:rPr>
        <w:t xml:space="preserve">- </w:t>
      </w:r>
      <w:r w:rsidRPr="00B56ECF">
        <w:rPr>
          <w:b/>
          <w:bCs/>
          <w:color w:val="000000"/>
        </w:rPr>
        <w:t>Покупатель</w:t>
      </w:r>
      <w:r w:rsidRPr="00B56ECF">
        <w:rPr>
          <w:bCs/>
          <w:color w:val="000000"/>
        </w:rPr>
        <w:t>.</w:t>
      </w:r>
    </w:p>
    <w:p w:rsidR="005F44FE" w:rsidRPr="000A79A6" w:rsidRDefault="005F44FE" w:rsidP="000A79A6">
      <w:pPr>
        <w:numPr>
          <w:ilvl w:val="2"/>
          <w:numId w:val="4"/>
        </w:numPr>
        <w:jc w:val="both"/>
      </w:pPr>
      <w:r w:rsidRPr="00F403CC">
        <w:rPr>
          <w:b/>
          <w:color w:val="000000"/>
        </w:rPr>
        <w:t>Покупатель</w:t>
      </w:r>
      <w:r w:rsidRPr="00B36CE9">
        <w:rPr>
          <w:color w:val="000000"/>
        </w:rPr>
        <w:t xml:space="preserve"> гарантирует работу своего с</w:t>
      </w:r>
      <w:r w:rsidR="0000111B">
        <w:rPr>
          <w:color w:val="000000"/>
        </w:rPr>
        <w:t xml:space="preserve">клада </w:t>
      </w:r>
      <w:r w:rsidR="0000111B" w:rsidRPr="00B36CE9">
        <w:t>(</w:t>
      </w:r>
      <w:r w:rsidR="00172AC8" w:rsidRPr="00B36CE9">
        <w:t>склад</w:t>
      </w:r>
      <w:r w:rsidR="00172AC8">
        <w:t>а</w:t>
      </w:r>
      <w:r w:rsidR="00172AC8">
        <w:rPr>
          <w:bCs/>
          <w:color w:val="000000"/>
        </w:rPr>
        <w:t xml:space="preserve"> Грузоперевозчика, на которого у </w:t>
      </w:r>
      <w:r w:rsidR="00172AC8" w:rsidRPr="00172AC8">
        <w:rPr>
          <w:b/>
          <w:bCs/>
          <w:color w:val="000000"/>
        </w:rPr>
        <w:t>Поставщика</w:t>
      </w:r>
      <w:r w:rsidR="00172AC8">
        <w:rPr>
          <w:bCs/>
          <w:color w:val="000000"/>
        </w:rPr>
        <w:t xml:space="preserve"> имеется </w:t>
      </w:r>
      <w:r w:rsidR="00172AC8" w:rsidRPr="00B36CE9">
        <w:rPr>
          <w:bCs/>
          <w:color w:val="000000"/>
        </w:rPr>
        <w:t xml:space="preserve">доверенность от </w:t>
      </w:r>
      <w:r w:rsidR="00172AC8" w:rsidRPr="000B7702">
        <w:rPr>
          <w:b/>
          <w:bCs/>
          <w:color w:val="000000"/>
        </w:rPr>
        <w:t>Покупателя</w:t>
      </w:r>
      <w:r w:rsidR="0000111B" w:rsidRPr="00B36CE9">
        <w:rPr>
          <w:bCs/>
          <w:color w:val="000000"/>
        </w:rPr>
        <w:t xml:space="preserve">), </w:t>
      </w:r>
      <w:r w:rsidRPr="00B36CE9">
        <w:rPr>
          <w:color w:val="000000"/>
        </w:rPr>
        <w:t xml:space="preserve">в дни и часы, указанные </w:t>
      </w:r>
      <w:r w:rsidRPr="00F403CC">
        <w:rPr>
          <w:b/>
          <w:color w:val="000000"/>
        </w:rPr>
        <w:t>Покупателем</w:t>
      </w:r>
      <w:r w:rsidRPr="00B36CE9">
        <w:rPr>
          <w:color w:val="000000"/>
        </w:rPr>
        <w:t>.</w:t>
      </w:r>
    </w:p>
    <w:p w:rsidR="005F44FE" w:rsidRPr="000A79A6" w:rsidRDefault="005F44FE" w:rsidP="000A79A6">
      <w:pPr>
        <w:numPr>
          <w:ilvl w:val="2"/>
          <w:numId w:val="4"/>
        </w:numPr>
        <w:jc w:val="both"/>
      </w:pPr>
      <w:r w:rsidRPr="00B36CE9">
        <w:rPr>
          <w:color w:val="000000"/>
        </w:rPr>
        <w:t>В случае</w:t>
      </w:r>
      <w:proofErr w:type="gramStart"/>
      <w:r w:rsidRPr="00B36CE9">
        <w:rPr>
          <w:color w:val="000000"/>
        </w:rPr>
        <w:t>,</w:t>
      </w:r>
      <w:proofErr w:type="gramEnd"/>
      <w:r w:rsidRPr="00B36CE9">
        <w:rPr>
          <w:color w:val="000000"/>
        </w:rPr>
        <w:t xml:space="preserve"> если Оборудование доставлено в дни и часы работы склада</w:t>
      </w:r>
      <w:r w:rsidRPr="00F403CC">
        <w:rPr>
          <w:b/>
          <w:color w:val="000000"/>
        </w:rPr>
        <w:t xml:space="preserve"> Покупателя</w:t>
      </w:r>
      <w:r w:rsidR="0000111B">
        <w:rPr>
          <w:color w:val="000000"/>
        </w:rPr>
        <w:t xml:space="preserve"> (</w:t>
      </w:r>
      <w:r w:rsidR="00172AC8" w:rsidRPr="00B36CE9">
        <w:t>склад</w:t>
      </w:r>
      <w:r w:rsidR="00172AC8">
        <w:rPr>
          <w:bCs/>
          <w:color w:val="000000"/>
        </w:rPr>
        <w:t xml:space="preserve"> Грузоперевозчика, на которого у </w:t>
      </w:r>
      <w:r w:rsidR="00172AC8" w:rsidRPr="00172AC8">
        <w:rPr>
          <w:b/>
          <w:bCs/>
          <w:color w:val="000000"/>
        </w:rPr>
        <w:t>Поставщика</w:t>
      </w:r>
      <w:r w:rsidR="00172AC8">
        <w:rPr>
          <w:bCs/>
          <w:color w:val="000000"/>
        </w:rPr>
        <w:t xml:space="preserve"> имеется </w:t>
      </w:r>
      <w:r w:rsidR="00172AC8" w:rsidRPr="00B36CE9">
        <w:rPr>
          <w:bCs/>
          <w:color w:val="000000"/>
        </w:rPr>
        <w:t xml:space="preserve">доверенность от </w:t>
      </w:r>
      <w:r w:rsidR="00172AC8" w:rsidRPr="000B7702">
        <w:rPr>
          <w:b/>
          <w:bCs/>
          <w:color w:val="000000"/>
        </w:rPr>
        <w:t>Покупателя</w:t>
      </w:r>
      <w:r w:rsidR="00696BCD" w:rsidRPr="00B36CE9">
        <w:rPr>
          <w:bCs/>
          <w:color w:val="000000"/>
        </w:rPr>
        <w:t>),</w:t>
      </w:r>
      <w:r w:rsidRPr="00B36CE9">
        <w:rPr>
          <w:color w:val="000000"/>
        </w:rPr>
        <w:t xml:space="preserve"> а фактическая приемка оборудования не произведена, </w:t>
      </w:r>
      <w:r w:rsidRPr="00F403CC">
        <w:rPr>
          <w:b/>
          <w:color w:val="000000"/>
        </w:rPr>
        <w:t>Покупатель</w:t>
      </w:r>
      <w:r w:rsidRPr="00B36CE9">
        <w:rPr>
          <w:color w:val="000000"/>
        </w:rPr>
        <w:t xml:space="preserve"> обязан возместить все расходы, понесенные </w:t>
      </w:r>
      <w:r w:rsidRPr="00F403CC">
        <w:rPr>
          <w:b/>
          <w:color w:val="000000"/>
        </w:rPr>
        <w:t>Поставщиком</w:t>
      </w:r>
      <w:r w:rsidRPr="00B36CE9">
        <w:rPr>
          <w:color w:val="000000"/>
        </w:rPr>
        <w:t>, по хранению Оборудования и по повторной доставке Оборудования с места хранения.</w:t>
      </w:r>
    </w:p>
    <w:p w:rsidR="005F44FE" w:rsidRPr="00B36CE9" w:rsidRDefault="005F44FE" w:rsidP="000A79A6">
      <w:pPr>
        <w:numPr>
          <w:ilvl w:val="2"/>
          <w:numId w:val="4"/>
        </w:numPr>
        <w:jc w:val="both"/>
      </w:pPr>
      <w:r w:rsidRPr="00F403CC">
        <w:rPr>
          <w:b/>
          <w:bCs/>
          <w:color w:val="000000"/>
        </w:rPr>
        <w:t>Поставщик</w:t>
      </w:r>
      <w:r w:rsidRPr="00B36CE9">
        <w:rPr>
          <w:bCs/>
          <w:color w:val="000000"/>
        </w:rPr>
        <w:t xml:space="preserve"> </w:t>
      </w:r>
      <w:r w:rsidRPr="00B36CE9">
        <w:rPr>
          <w:color w:val="000000"/>
        </w:rPr>
        <w:t>имеет право провести частичную поставку оборудования по согла</w:t>
      </w:r>
      <w:r w:rsidR="00F37D5D">
        <w:rPr>
          <w:color w:val="000000"/>
        </w:rPr>
        <w:t>сованному заказу</w:t>
      </w:r>
      <w:r w:rsidRPr="00B36CE9">
        <w:rPr>
          <w:color w:val="000000"/>
        </w:rPr>
        <w:t>, если и</w:t>
      </w:r>
      <w:r w:rsidR="00F37D5D">
        <w:rPr>
          <w:color w:val="000000"/>
        </w:rPr>
        <w:t>ное не указано в соответствующей спецификации</w:t>
      </w:r>
      <w:r w:rsidRPr="00B36CE9">
        <w:rPr>
          <w:color w:val="000000"/>
        </w:rPr>
        <w:t>.</w:t>
      </w:r>
    </w:p>
    <w:p w:rsidR="00445B37" w:rsidRPr="0077338A" w:rsidRDefault="005F44FE" w:rsidP="00B36CE9">
      <w:pPr>
        <w:pStyle w:val="ad"/>
        <w:numPr>
          <w:ilvl w:val="2"/>
          <w:numId w:val="9"/>
        </w:numPr>
        <w:jc w:val="both"/>
      </w:pPr>
      <w:r w:rsidRPr="00B36CE9">
        <w:t xml:space="preserve">Отгрузка товара </w:t>
      </w:r>
      <w:r w:rsidRPr="009D59A0">
        <w:rPr>
          <w:b/>
        </w:rPr>
        <w:t>Поставщиком</w:t>
      </w:r>
      <w:r w:rsidRPr="00B36CE9">
        <w:t xml:space="preserve"> должна осуществляться строго в ранее оговоренный день недели</w:t>
      </w:r>
      <w:r w:rsidR="0077338A">
        <w:rPr>
          <w:b/>
        </w:rPr>
        <w:t>.</w:t>
      </w:r>
    </w:p>
    <w:p w:rsidR="00445B37" w:rsidRDefault="00445B37" w:rsidP="00B36CE9">
      <w:pPr>
        <w:jc w:val="both"/>
        <w:rPr>
          <w:b/>
        </w:rPr>
      </w:pPr>
    </w:p>
    <w:p w:rsidR="00445B37" w:rsidRDefault="00445B37" w:rsidP="00B36CE9">
      <w:pPr>
        <w:jc w:val="both"/>
        <w:rPr>
          <w:b/>
        </w:rPr>
      </w:pPr>
    </w:p>
    <w:p w:rsidR="00B36CE9" w:rsidRPr="00B734FC" w:rsidRDefault="00B36CE9" w:rsidP="00B36CE9">
      <w:pPr>
        <w:numPr>
          <w:ilvl w:val="0"/>
          <w:numId w:val="4"/>
        </w:numPr>
        <w:tabs>
          <w:tab w:val="left" w:pos="8306"/>
        </w:tabs>
        <w:ind w:right="-58"/>
        <w:jc w:val="center"/>
        <w:rPr>
          <w:b/>
          <w:u w:val="single"/>
        </w:rPr>
      </w:pPr>
      <w:r w:rsidRPr="00B734FC">
        <w:rPr>
          <w:b/>
          <w:u w:val="single"/>
        </w:rPr>
        <w:t>ОТВЕТСТВЕННОСТЬ СТОРОН</w:t>
      </w:r>
    </w:p>
    <w:p w:rsidR="00B36CE9" w:rsidRPr="00B734FC" w:rsidRDefault="00B36CE9" w:rsidP="00B36CE9">
      <w:pPr>
        <w:tabs>
          <w:tab w:val="left" w:pos="8306"/>
        </w:tabs>
        <w:ind w:right="-58"/>
        <w:jc w:val="both"/>
      </w:pPr>
    </w:p>
    <w:p w:rsidR="005B73D2" w:rsidRPr="00D34C9E" w:rsidRDefault="005B73D2" w:rsidP="00EB1028">
      <w:pPr>
        <w:pStyle w:val="a3"/>
        <w:numPr>
          <w:ilvl w:val="1"/>
          <w:numId w:val="4"/>
        </w:numPr>
        <w:tabs>
          <w:tab w:val="left" w:pos="8306"/>
        </w:tabs>
        <w:ind w:right="-58"/>
        <w:rPr>
          <w:rFonts w:ascii="Times New Roman" w:hAnsi="Times New Roman"/>
        </w:rPr>
      </w:pPr>
      <w:r w:rsidRPr="00D34C9E">
        <w:rPr>
          <w:rFonts w:ascii="Times New Roman" w:hAnsi="Times New Roman"/>
        </w:rPr>
        <w:t xml:space="preserve">Покупатель обязуется оплатить каждый дополнительный день хранения оборудования на складе в Одинцово, начиная с 11-го (одиннадцатого) календарного дня, из расчета 1% (один процент) от стоимости не вывезенного оборудования за каждый день хранения. Основанием </w:t>
      </w:r>
      <w:r w:rsidRPr="00D34C9E">
        <w:rPr>
          <w:rFonts w:ascii="Times New Roman" w:hAnsi="Times New Roman"/>
        </w:rPr>
        <w:lastRenderedPageBreak/>
        <w:t xml:space="preserve">для оплаты дополнительного хранения является письменное требование, выставленное продавцом. </w:t>
      </w:r>
    </w:p>
    <w:p w:rsidR="00B36CE9" w:rsidRPr="00B734FC" w:rsidRDefault="00B36CE9" w:rsidP="00B36CE9">
      <w:pPr>
        <w:pStyle w:val="a5"/>
        <w:numPr>
          <w:ilvl w:val="1"/>
          <w:numId w:val="4"/>
        </w:numPr>
        <w:jc w:val="both"/>
        <w:rPr>
          <w:sz w:val="24"/>
          <w:szCs w:val="24"/>
        </w:rPr>
      </w:pPr>
      <w:r w:rsidRPr="00B734FC">
        <w:rPr>
          <w:sz w:val="24"/>
          <w:szCs w:val="24"/>
        </w:rPr>
        <w:t xml:space="preserve">При неисполнении со стороны </w:t>
      </w:r>
      <w:r w:rsidRPr="00B734FC">
        <w:rPr>
          <w:b/>
          <w:sz w:val="24"/>
          <w:szCs w:val="24"/>
        </w:rPr>
        <w:t xml:space="preserve">Поставщика </w:t>
      </w:r>
      <w:r w:rsidRPr="00B734FC">
        <w:rPr>
          <w:sz w:val="24"/>
          <w:szCs w:val="24"/>
        </w:rPr>
        <w:t>обязате</w:t>
      </w:r>
      <w:r w:rsidR="00172AC8">
        <w:rPr>
          <w:sz w:val="24"/>
          <w:szCs w:val="24"/>
        </w:rPr>
        <w:t xml:space="preserve">льств по передаче оборудования свыше </w:t>
      </w:r>
      <w:r w:rsidRPr="00B734FC">
        <w:rPr>
          <w:sz w:val="24"/>
          <w:szCs w:val="24"/>
        </w:rPr>
        <w:t>45 (Сорока пяти) рабочих дней</w:t>
      </w:r>
      <w:r w:rsidR="00AF045C">
        <w:rPr>
          <w:sz w:val="24"/>
          <w:szCs w:val="24"/>
        </w:rPr>
        <w:t xml:space="preserve"> </w:t>
      </w:r>
      <w:r w:rsidRPr="00B734FC">
        <w:rPr>
          <w:b/>
          <w:sz w:val="24"/>
          <w:szCs w:val="24"/>
        </w:rPr>
        <w:t xml:space="preserve">Покупатель </w:t>
      </w:r>
      <w:r w:rsidRPr="00B734FC">
        <w:rPr>
          <w:sz w:val="24"/>
          <w:szCs w:val="24"/>
        </w:rPr>
        <w:t>имеет право отказаться в одностороннем порядке от исполнения обя</w:t>
      </w:r>
      <w:r w:rsidR="00172AC8">
        <w:rPr>
          <w:sz w:val="24"/>
          <w:szCs w:val="24"/>
        </w:rPr>
        <w:t>зательств по приёмке</w:t>
      </w:r>
      <w:r w:rsidR="00923640">
        <w:rPr>
          <w:sz w:val="24"/>
          <w:szCs w:val="24"/>
        </w:rPr>
        <w:t xml:space="preserve">  Оборудования</w:t>
      </w:r>
      <w:r w:rsidRPr="00B734FC">
        <w:rPr>
          <w:sz w:val="24"/>
          <w:szCs w:val="24"/>
        </w:rPr>
        <w:t>.</w:t>
      </w:r>
    </w:p>
    <w:p w:rsidR="00B36CE9" w:rsidRPr="00B734FC" w:rsidRDefault="00B36CE9" w:rsidP="00B36CE9">
      <w:pPr>
        <w:pStyle w:val="a5"/>
        <w:numPr>
          <w:ilvl w:val="1"/>
          <w:numId w:val="4"/>
        </w:numPr>
        <w:jc w:val="both"/>
        <w:rPr>
          <w:sz w:val="24"/>
          <w:szCs w:val="24"/>
        </w:rPr>
      </w:pPr>
      <w:r w:rsidRPr="00B734FC">
        <w:rPr>
          <w:sz w:val="24"/>
          <w:szCs w:val="24"/>
        </w:rPr>
        <w:t xml:space="preserve">При неисполнении со стороны </w:t>
      </w:r>
      <w:r w:rsidRPr="00B734FC">
        <w:rPr>
          <w:b/>
          <w:sz w:val="24"/>
          <w:szCs w:val="24"/>
        </w:rPr>
        <w:t>Покупателя</w:t>
      </w:r>
      <w:r w:rsidRPr="00B734FC">
        <w:rPr>
          <w:sz w:val="24"/>
          <w:szCs w:val="24"/>
        </w:rPr>
        <w:t xml:space="preserve"> обязательств по оплате</w:t>
      </w:r>
      <w:r w:rsidR="00844695">
        <w:rPr>
          <w:sz w:val="24"/>
          <w:szCs w:val="24"/>
        </w:rPr>
        <w:t xml:space="preserve"> заказного</w:t>
      </w:r>
      <w:r w:rsidRPr="00B734FC">
        <w:rPr>
          <w:sz w:val="24"/>
          <w:szCs w:val="24"/>
        </w:rPr>
        <w:t xml:space="preserve"> оборудования в сро</w:t>
      </w:r>
      <w:r w:rsidR="00D654A7">
        <w:rPr>
          <w:sz w:val="24"/>
          <w:szCs w:val="24"/>
        </w:rPr>
        <w:t>ки, указанные в Счетах</w:t>
      </w:r>
      <w:r w:rsidRPr="00B734FC">
        <w:rPr>
          <w:sz w:val="24"/>
          <w:szCs w:val="24"/>
        </w:rPr>
        <w:t xml:space="preserve">, </w:t>
      </w:r>
      <w:r w:rsidRPr="00B734FC">
        <w:rPr>
          <w:b/>
          <w:sz w:val="24"/>
          <w:szCs w:val="24"/>
        </w:rPr>
        <w:t>Поставщик</w:t>
      </w:r>
      <w:r w:rsidRPr="00B734FC">
        <w:rPr>
          <w:sz w:val="24"/>
          <w:szCs w:val="24"/>
        </w:rPr>
        <w:t xml:space="preserve"> вправе пролонгировать сроки поставки оборудования на соответствующий период неисполнения денежных обязательств со стороны </w:t>
      </w:r>
      <w:r w:rsidRPr="00B734FC">
        <w:rPr>
          <w:b/>
          <w:sz w:val="24"/>
          <w:szCs w:val="24"/>
        </w:rPr>
        <w:t>Покупателя</w:t>
      </w:r>
      <w:r w:rsidRPr="00B734FC">
        <w:rPr>
          <w:sz w:val="24"/>
          <w:szCs w:val="24"/>
        </w:rPr>
        <w:t>.</w:t>
      </w:r>
    </w:p>
    <w:p w:rsidR="00B36CE9" w:rsidRDefault="00B36CE9" w:rsidP="00B36CE9">
      <w:pPr>
        <w:pStyle w:val="a5"/>
        <w:numPr>
          <w:ilvl w:val="1"/>
          <w:numId w:val="4"/>
        </w:numPr>
        <w:jc w:val="both"/>
        <w:rPr>
          <w:sz w:val="24"/>
          <w:szCs w:val="24"/>
        </w:rPr>
      </w:pPr>
      <w:r w:rsidRPr="00B734FC">
        <w:rPr>
          <w:sz w:val="24"/>
          <w:szCs w:val="24"/>
        </w:rPr>
        <w:t>Сроки неисполнения обязательств по Договору подлежат исчислению со дня, следующего за последним днем срока исполнения обязательства или за определенным днем исполнения обязательства.</w:t>
      </w:r>
    </w:p>
    <w:p w:rsidR="005A32EF" w:rsidRDefault="005A32EF" w:rsidP="00B36CE9">
      <w:pPr>
        <w:pStyle w:val="a5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нарушении предварительно согласованных сроков поставки Покупатель вправе требовать </w:t>
      </w:r>
      <w:r w:rsidR="001E30FF">
        <w:rPr>
          <w:sz w:val="24"/>
          <w:szCs w:val="24"/>
        </w:rPr>
        <w:t>от Поставщика уплаты пени в размере 0,</w:t>
      </w:r>
      <w:r w:rsidR="00D850AF">
        <w:rPr>
          <w:sz w:val="24"/>
          <w:szCs w:val="24"/>
        </w:rPr>
        <w:t>1</w:t>
      </w:r>
      <w:r w:rsidR="001E30FF">
        <w:rPr>
          <w:sz w:val="24"/>
          <w:szCs w:val="24"/>
        </w:rPr>
        <w:t xml:space="preserve">% </w:t>
      </w:r>
      <w:r w:rsidR="00696BCD">
        <w:rPr>
          <w:sz w:val="24"/>
          <w:szCs w:val="24"/>
        </w:rPr>
        <w:t>от стоимости,</w:t>
      </w:r>
      <w:r w:rsidR="001E30FF">
        <w:rPr>
          <w:sz w:val="24"/>
          <w:szCs w:val="24"/>
        </w:rPr>
        <w:t xml:space="preserve"> не поставленной в срок (недопоставленной) продукции за каждый день просрочки.</w:t>
      </w:r>
    </w:p>
    <w:p w:rsidR="00C659F8" w:rsidRDefault="00C659F8" w:rsidP="00C659F8">
      <w:pPr>
        <w:pStyle w:val="a5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нарушении предварительно согласованных сроков оплаты продукции (за исключением поставок по предоплате) Поставщик вправе потребовать от Покупателя уплаты пени Поставщику в размере 0,1% от неоплаченной (несвоевременно оплаченной) суммы за каждый день просрочки.</w:t>
      </w:r>
    </w:p>
    <w:p w:rsidR="00C659F8" w:rsidRDefault="00C659F8" w:rsidP="00C659F8">
      <w:pPr>
        <w:numPr>
          <w:ilvl w:val="1"/>
          <w:numId w:val="4"/>
        </w:numPr>
        <w:jc w:val="both"/>
      </w:pPr>
      <w:r>
        <w:t xml:space="preserve"> При неисполнении иных обязательств по Договору стороны несут ответственность в соответствии с действующим законодательством РФ.</w:t>
      </w:r>
    </w:p>
    <w:p w:rsidR="00D36B2D" w:rsidRPr="008B26D4" w:rsidRDefault="00C659F8" w:rsidP="00D36B2D">
      <w:pPr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Уплата неустойки (пени, штрафов), применение других способов обеспечения исполнения обязательств, возмещение убытков, причиненных неисполнением или ненадлежащим исполнением обязательств по Договору, не освобождает Стороны от исполнения обязательств.</w:t>
      </w:r>
    </w:p>
    <w:p w:rsidR="008B26D4" w:rsidRPr="00D36B2D" w:rsidRDefault="008B26D4" w:rsidP="00D36B2D">
      <w:pPr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Покупатель обязуется не передавать третьей стороне информацию, касающуюся коммерческих взаимоотношений между Сторонами, а именно, информацию по действующему уровню цен и</w:t>
      </w:r>
      <w:r w:rsidR="00351721">
        <w:rPr>
          <w:snapToGrid w:val="0"/>
        </w:rPr>
        <w:t xml:space="preserve"> скидок</w:t>
      </w:r>
      <w:r>
        <w:rPr>
          <w:snapToGrid w:val="0"/>
        </w:rPr>
        <w:t>,</w:t>
      </w:r>
      <w:r w:rsidR="00351721">
        <w:rPr>
          <w:snapToGrid w:val="0"/>
        </w:rPr>
        <w:t xml:space="preserve"> предоставляемых Поставщиком Покупателю, а также</w:t>
      </w:r>
      <w:r>
        <w:rPr>
          <w:snapToGrid w:val="0"/>
        </w:rPr>
        <w:t xml:space="preserve"> прочих условий сотрудничества.</w:t>
      </w:r>
    </w:p>
    <w:p w:rsidR="00B36CE9" w:rsidRPr="00B734FC" w:rsidRDefault="00B36CE9" w:rsidP="00B36CE9">
      <w:pPr>
        <w:numPr>
          <w:ilvl w:val="0"/>
          <w:numId w:val="4"/>
        </w:numPr>
        <w:tabs>
          <w:tab w:val="left" w:pos="8306"/>
        </w:tabs>
        <w:ind w:right="-58"/>
        <w:jc w:val="center"/>
        <w:rPr>
          <w:b/>
          <w:u w:val="single"/>
        </w:rPr>
      </w:pPr>
      <w:r w:rsidRPr="00B734FC">
        <w:rPr>
          <w:b/>
          <w:u w:val="single"/>
        </w:rPr>
        <w:t>КАЧЕСТВО, УПАКОВКА И ГАРАНТИИ</w:t>
      </w:r>
    </w:p>
    <w:p w:rsidR="00B36CE9" w:rsidRPr="00B734FC" w:rsidRDefault="00B36CE9" w:rsidP="00B36CE9">
      <w:pPr>
        <w:tabs>
          <w:tab w:val="left" w:pos="8306"/>
        </w:tabs>
        <w:ind w:right="-58"/>
        <w:jc w:val="both"/>
        <w:rPr>
          <w:b/>
          <w:u w:val="single"/>
        </w:rPr>
      </w:pPr>
    </w:p>
    <w:p w:rsidR="00B36CE9" w:rsidRPr="00B734FC" w:rsidRDefault="00B36CE9" w:rsidP="00B36CE9">
      <w:pPr>
        <w:pStyle w:val="a3"/>
        <w:numPr>
          <w:ilvl w:val="1"/>
          <w:numId w:val="4"/>
        </w:numPr>
        <w:tabs>
          <w:tab w:val="left" w:pos="8306"/>
        </w:tabs>
        <w:ind w:right="-58"/>
        <w:rPr>
          <w:rFonts w:ascii="Times New Roman" w:hAnsi="Times New Roman"/>
        </w:rPr>
      </w:pPr>
      <w:r w:rsidRPr="00B734FC">
        <w:rPr>
          <w:rFonts w:ascii="Times New Roman" w:hAnsi="Times New Roman"/>
        </w:rPr>
        <w:t>Качество поставляемого по Договору оборудования должно соответствовать техническим условиям и стандартам, принятым на территории РФ, и подтверждаться  в случае необходимости сертификатами соответствия.</w:t>
      </w:r>
    </w:p>
    <w:p w:rsidR="00B36CE9" w:rsidRPr="00B734FC" w:rsidRDefault="00B36CE9" w:rsidP="00B36CE9">
      <w:pPr>
        <w:pStyle w:val="a3"/>
        <w:numPr>
          <w:ilvl w:val="1"/>
          <w:numId w:val="4"/>
        </w:numPr>
        <w:tabs>
          <w:tab w:val="left" w:pos="8306"/>
        </w:tabs>
        <w:ind w:right="-58"/>
        <w:rPr>
          <w:rFonts w:ascii="Times New Roman" w:hAnsi="Times New Roman"/>
        </w:rPr>
      </w:pPr>
      <w:r w:rsidRPr="00B734FC">
        <w:rPr>
          <w:rFonts w:ascii="Times New Roman" w:hAnsi="Times New Roman"/>
        </w:rPr>
        <w:t>Оборудование поставляется в упаковке завода-изготовителя, которая соответствует техническим требованиям и обеспечивает сохранность оборудования при его хранении и транспортировке.</w:t>
      </w:r>
    </w:p>
    <w:p w:rsidR="00B36CE9" w:rsidRPr="00B734FC" w:rsidRDefault="00B36CE9" w:rsidP="00B36CE9">
      <w:pPr>
        <w:numPr>
          <w:ilvl w:val="1"/>
          <w:numId w:val="4"/>
        </w:numPr>
        <w:tabs>
          <w:tab w:val="left" w:pos="8306"/>
        </w:tabs>
        <w:ind w:right="-58"/>
        <w:jc w:val="both"/>
      </w:pPr>
      <w:r w:rsidRPr="00B734FC">
        <w:rPr>
          <w:b/>
        </w:rPr>
        <w:t>Поставщик</w:t>
      </w:r>
      <w:r w:rsidRPr="00B734FC">
        <w:t xml:space="preserve"> выдает при передаче оборудования </w:t>
      </w:r>
      <w:r w:rsidRPr="00B734FC">
        <w:rPr>
          <w:b/>
        </w:rPr>
        <w:t xml:space="preserve">Покупателю </w:t>
      </w:r>
      <w:r w:rsidRPr="00B734FC">
        <w:t>оригиналы следующих документов:</w:t>
      </w:r>
    </w:p>
    <w:p w:rsidR="00AF045C" w:rsidRPr="00680575" w:rsidRDefault="00AF045C" w:rsidP="00B36CE9">
      <w:pPr>
        <w:numPr>
          <w:ilvl w:val="2"/>
          <w:numId w:val="4"/>
        </w:numPr>
        <w:tabs>
          <w:tab w:val="left" w:pos="8306"/>
        </w:tabs>
        <w:ind w:right="-58"/>
        <w:jc w:val="both"/>
      </w:pPr>
      <w:r w:rsidRPr="00680575">
        <w:rPr>
          <w:bCs/>
        </w:rPr>
        <w:t>УПД (Универсальный передаточный документ)</w:t>
      </w:r>
    </w:p>
    <w:p w:rsidR="00B36CE9" w:rsidRPr="00B734FC" w:rsidRDefault="00F403CC" w:rsidP="00B36CE9">
      <w:pPr>
        <w:numPr>
          <w:ilvl w:val="2"/>
          <w:numId w:val="4"/>
        </w:numPr>
        <w:tabs>
          <w:tab w:val="left" w:pos="8306"/>
        </w:tabs>
        <w:ind w:right="-58"/>
        <w:jc w:val="both"/>
      </w:pPr>
      <w:r>
        <w:t>Р</w:t>
      </w:r>
      <w:r w:rsidR="00B36CE9" w:rsidRPr="00B734FC">
        <w:t>уководство по монтажу и эксплуатации;</w:t>
      </w:r>
    </w:p>
    <w:p w:rsidR="00B36CE9" w:rsidRPr="00B734FC" w:rsidRDefault="00F403CC" w:rsidP="00B36CE9">
      <w:pPr>
        <w:numPr>
          <w:ilvl w:val="2"/>
          <w:numId w:val="4"/>
        </w:numPr>
        <w:tabs>
          <w:tab w:val="left" w:pos="8306"/>
        </w:tabs>
        <w:ind w:right="-58"/>
        <w:jc w:val="both"/>
      </w:pPr>
      <w:r>
        <w:t>Г</w:t>
      </w:r>
      <w:r w:rsidR="00B36CE9" w:rsidRPr="00B734FC">
        <w:t>арантийный талон.</w:t>
      </w:r>
    </w:p>
    <w:p w:rsidR="00B36CE9" w:rsidRPr="00474832" w:rsidRDefault="00B36CE9" w:rsidP="00474832">
      <w:pPr>
        <w:pStyle w:val="a3"/>
        <w:numPr>
          <w:ilvl w:val="1"/>
          <w:numId w:val="4"/>
        </w:numPr>
        <w:tabs>
          <w:tab w:val="left" w:pos="8306"/>
        </w:tabs>
        <w:ind w:right="-58"/>
        <w:rPr>
          <w:rFonts w:ascii="Times New Roman" w:hAnsi="Times New Roman"/>
        </w:rPr>
      </w:pPr>
      <w:r w:rsidRPr="00B734FC">
        <w:rPr>
          <w:rFonts w:ascii="Times New Roman" w:hAnsi="Times New Roman"/>
        </w:rPr>
        <w:t xml:space="preserve">Сроки и условия гарантии на оборудование установлены в гарантийном талоне, который является неотъемлемой частью договора, и акцептованы </w:t>
      </w:r>
      <w:r w:rsidRPr="00B734FC">
        <w:rPr>
          <w:rFonts w:ascii="Times New Roman" w:hAnsi="Times New Roman"/>
          <w:b/>
        </w:rPr>
        <w:t>Покупателем</w:t>
      </w:r>
      <w:r w:rsidRPr="00B734FC">
        <w:rPr>
          <w:rFonts w:ascii="Times New Roman" w:hAnsi="Times New Roman"/>
        </w:rPr>
        <w:t xml:space="preserve"> при подписании настоящего договора.</w:t>
      </w:r>
    </w:p>
    <w:p w:rsidR="00B36CE9" w:rsidRDefault="00B36CE9" w:rsidP="00B36CE9">
      <w:pPr>
        <w:tabs>
          <w:tab w:val="left" w:pos="8306"/>
        </w:tabs>
        <w:ind w:right="-58"/>
        <w:jc w:val="both"/>
      </w:pPr>
    </w:p>
    <w:p w:rsidR="00445B37" w:rsidRDefault="00445B37" w:rsidP="00B36CE9">
      <w:pPr>
        <w:tabs>
          <w:tab w:val="left" w:pos="8306"/>
        </w:tabs>
        <w:ind w:right="-58"/>
        <w:jc w:val="both"/>
      </w:pPr>
    </w:p>
    <w:p w:rsidR="00445B37" w:rsidRPr="00B734FC" w:rsidRDefault="00445B37" w:rsidP="00B36CE9">
      <w:pPr>
        <w:tabs>
          <w:tab w:val="left" w:pos="8306"/>
        </w:tabs>
        <w:ind w:right="-58"/>
        <w:jc w:val="both"/>
      </w:pPr>
    </w:p>
    <w:p w:rsidR="00B36CE9" w:rsidRPr="00B734FC" w:rsidRDefault="00B36CE9" w:rsidP="00B36CE9">
      <w:pPr>
        <w:numPr>
          <w:ilvl w:val="0"/>
          <w:numId w:val="4"/>
        </w:numPr>
        <w:tabs>
          <w:tab w:val="left" w:pos="8306"/>
        </w:tabs>
        <w:ind w:right="-58"/>
        <w:jc w:val="center"/>
        <w:rPr>
          <w:b/>
          <w:u w:val="single"/>
        </w:rPr>
      </w:pPr>
      <w:r w:rsidRPr="00B734FC">
        <w:rPr>
          <w:b/>
          <w:u w:val="single"/>
        </w:rPr>
        <w:t>ФОРС-МАЖОР</w:t>
      </w:r>
    </w:p>
    <w:p w:rsidR="00B36CE9" w:rsidRPr="00B734FC" w:rsidRDefault="00B36CE9" w:rsidP="00B36CE9">
      <w:pPr>
        <w:tabs>
          <w:tab w:val="left" w:pos="8306"/>
        </w:tabs>
        <w:ind w:right="-58"/>
        <w:rPr>
          <w:b/>
          <w:u w:val="single"/>
        </w:rPr>
      </w:pPr>
    </w:p>
    <w:p w:rsidR="00B36CE9" w:rsidRPr="00B734FC" w:rsidRDefault="00B36CE9" w:rsidP="00B36CE9">
      <w:pPr>
        <w:pStyle w:val="a3"/>
        <w:numPr>
          <w:ilvl w:val="1"/>
          <w:numId w:val="4"/>
        </w:numPr>
        <w:rPr>
          <w:rFonts w:ascii="Times New Roman" w:hAnsi="Times New Roman"/>
          <w:szCs w:val="24"/>
        </w:rPr>
      </w:pPr>
      <w:r w:rsidRPr="00B734FC">
        <w:rPr>
          <w:rFonts w:ascii="Times New Roman" w:hAnsi="Times New Roman"/>
          <w:szCs w:val="24"/>
        </w:rPr>
        <w:t>Стороны Договора освобождаются от ответственности за неисполнение обязательств по Договору, если оно явилось следствием обстоятельств непреодолимой силы,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например</w:t>
      </w:r>
      <w:r w:rsidR="00A56167">
        <w:rPr>
          <w:rFonts w:ascii="Times New Roman" w:hAnsi="Times New Roman"/>
          <w:szCs w:val="24"/>
        </w:rPr>
        <w:t>,</w:t>
      </w:r>
      <w:r w:rsidRPr="00B734FC">
        <w:rPr>
          <w:rFonts w:ascii="Times New Roman" w:hAnsi="Times New Roman"/>
          <w:szCs w:val="24"/>
        </w:rPr>
        <w:t xml:space="preserve"> землетрясение, наводнение, забастовка, война и боевые действия, а так же действия властей. Подтверждением таких </w:t>
      </w:r>
      <w:r w:rsidRPr="00B734FC">
        <w:rPr>
          <w:rFonts w:ascii="Times New Roman" w:hAnsi="Times New Roman"/>
          <w:szCs w:val="24"/>
        </w:rPr>
        <w:lastRenderedPageBreak/>
        <w:t>обстоятельств будет являться справка компетентных органов власти государства, где имели место обстоятельства непреодолимой силы или информация, полученная из средств массовой информации.</w:t>
      </w:r>
    </w:p>
    <w:p w:rsidR="00B36CE9" w:rsidRPr="00B734FC" w:rsidRDefault="00B36CE9" w:rsidP="00B36CE9">
      <w:pPr>
        <w:pStyle w:val="a3"/>
        <w:numPr>
          <w:ilvl w:val="1"/>
          <w:numId w:val="4"/>
        </w:numPr>
        <w:rPr>
          <w:rFonts w:ascii="Times New Roman" w:hAnsi="Times New Roman"/>
          <w:szCs w:val="24"/>
        </w:rPr>
      </w:pPr>
      <w:r w:rsidRPr="00B734FC">
        <w:rPr>
          <w:rFonts w:ascii="Times New Roman" w:hAnsi="Times New Roman"/>
          <w:szCs w:val="24"/>
        </w:rPr>
        <w:t>При наступлении указанных в п. 6.1 Договора обстоятель</w:t>
      </w:r>
      <w:proofErr w:type="gramStart"/>
      <w:r w:rsidRPr="00B734FC">
        <w:rPr>
          <w:rFonts w:ascii="Times New Roman" w:hAnsi="Times New Roman"/>
          <w:szCs w:val="24"/>
        </w:rPr>
        <w:t>ств ст</w:t>
      </w:r>
      <w:proofErr w:type="gramEnd"/>
      <w:r w:rsidRPr="00B734FC">
        <w:rPr>
          <w:rFonts w:ascii="Times New Roman" w:hAnsi="Times New Roman"/>
          <w:szCs w:val="24"/>
        </w:rPr>
        <w:t>орона Договора должна в течение 14 (Четырнадцати) дней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своих обязательств по Договору.</w:t>
      </w:r>
    </w:p>
    <w:p w:rsidR="00B36CE9" w:rsidRPr="00474832" w:rsidRDefault="00B36CE9" w:rsidP="00474832">
      <w:pPr>
        <w:pStyle w:val="a3"/>
        <w:numPr>
          <w:ilvl w:val="1"/>
          <w:numId w:val="4"/>
        </w:numPr>
        <w:rPr>
          <w:rFonts w:ascii="Times New Roman" w:hAnsi="Times New Roman"/>
        </w:rPr>
      </w:pPr>
      <w:proofErr w:type="gramStart"/>
      <w:r w:rsidRPr="00B734FC">
        <w:rPr>
          <w:rFonts w:ascii="Times New Roman" w:hAnsi="Times New Roman"/>
        </w:rPr>
        <w:t xml:space="preserve">В случаях, когда указанные в п. 6.1 Договора обстоятельства и их последствия продолжают действовать более 6 (Шести) месяцев, или при наступлении таких обстоятельств становится ясно, что они и их последствия будут действовать более 6 (Шести) месяцев, любая из сторон Договора вправе расторгнуть Договор, письменно предупредив об этом другую сторону за две недели до предполагаемой даты расторжения Договора. </w:t>
      </w:r>
      <w:proofErr w:type="gramEnd"/>
    </w:p>
    <w:p w:rsidR="00B36CE9" w:rsidRPr="00B36CE9" w:rsidRDefault="00B36CE9" w:rsidP="00B36CE9">
      <w:pPr>
        <w:tabs>
          <w:tab w:val="left" w:pos="8306"/>
        </w:tabs>
        <w:ind w:right="-58"/>
        <w:jc w:val="both"/>
        <w:rPr>
          <w:b/>
          <w:u w:val="single"/>
        </w:rPr>
      </w:pPr>
    </w:p>
    <w:p w:rsidR="00B36CE9" w:rsidRPr="00B734FC" w:rsidRDefault="00B36CE9" w:rsidP="00B36CE9">
      <w:pPr>
        <w:numPr>
          <w:ilvl w:val="0"/>
          <w:numId w:val="4"/>
        </w:numPr>
        <w:tabs>
          <w:tab w:val="left" w:pos="8306"/>
        </w:tabs>
        <w:ind w:right="-58"/>
        <w:jc w:val="center"/>
        <w:rPr>
          <w:u w:val="single"/>
        </w:rPr>
      </w:pPr>
      <w:r w:rsidRPr="00B734FC">
        <w:rPr>
          <w:b/>
          <w:u w:val="single"/>
        </w:rPr>
        <w:t>АРБИТРАЖ. ПРИМЕНИМОЕ ПРАВО</w:t>
      </w:r>
    </w:p>
    <w:p w:rsidR="00B36CE9" w:rsidRPr="00B734FC" w:rsidRDefault="00B36CE9" w:rsidP="00B36CE9">
      <w:pPr>
        <w:tabs>
          <w:tab w:val="left" w:pos="8306"/>
        </w:tabs>
        <w:ind w:right="-58"/>
        <w:jc w:val="both"/>
        <w:rPr>
          <w:u w:val="single"/>
        </w:rPr>
      </w:pPr>
    </w:p>
    <w:p w:rsidR="00B36CE9" w:rsidRPr="00B734FC" w:rsidRDefault="00B36CE9" w:rsidP="00B36CE9">
      <w:pPr>
        <w:numPr>
          <w:ilvl w:val="1"/>
          <w:numId w:val="4"/>
        </w:numPr>
        <w:tabs>
          <w:tab w:val="left" w:pos="8306"/>
        </w:tabs>
        <w:ind w:right="-58"/>
        <w:jc w:val="both"/>
      </w:pPr>
      <w:r w:rsidRPr="00B734FC">
        <w:t>Все споры и разногласия, которые могут возникнуть при исполнении Договора или в связи с ним, будут по возможности разрешаться путем переговоров между с</w:t>
      </w:r>
      <w:r w:rsidRPr="00B734FC">
        <w:rPr>
          <w:bCs/>
        </w:rPr>
        <w:t xml:space="preserve">торонами Договора. </w:t>
      </w:r>
      <w:r w:rsidRPr="00B734FC">
        <w:t>В случае невозможности разрешения споров путем переговоров с</w:t>
      </w:r>
      <w:r w:rsidRPr="00B734FC">
        <w:rPr>
          <w:bCs/>
        </w:rPr>
        <w:t>тороны</w:t>
      </w:r>
      <w:r w:rsidRPr="00B734FC">
        <w:t xml:space="preserve"> передают их на рассмотрение в Арбитражный суд </w:t>
      </w:r>
      <w:proofErr w:type="gramStart"/>
      <w:r w:rsidRPr="00B734FC">
        <w:t>г</w:t>
      </w:r>
      <w:proofErr w:type="gramEnd"/>
      <w:r w:rsidRPr="00B734FC">
        <w:t xml:space="preserve">. Москвы. </w:t>
      </w:r>
    </w:p>
    <w:p w:rsidR="00B36CE9" w:rsidRPr="00474832" w:rsidRDefault="00B36CE9" w:rsidP="00B36CE9">
      <w:pPr>
        <w:numPr>
          <w:ilvl w:val="1"/>
          <w:numId w:val="4"/>
        </w:numPr>
        <w:tabs>
          <w:tab w:val="left" w:pos="8306"/>
        </w:tabs>
        <w:ind w:right="-58"/>
        <w:jc w:val="both"/>
      </w:pPr>
      <w:r w:rsidRPr="00B734FC">
        <w:t xml:space="preserve">Отношения по Договору регулируются в соответствии с действующим законодательством РФ. </w:t>
      </w:r>
    </w:p>
    <w:p w:rsidR="00B36CE9" w:rsidRPr="00B36CE9" w:rsidRDefault="00B36CE9" w:rsidP="00B36CE9">
      <w:pPr>
        <w:tabs>
          <w:tab w:val="left" w:pos="8306"/>
        </w:tabs>
        <w:ind w:right="-58"/>
        <w:jc w:val="both"/>
        <w:rPr>
          <w:b/>
          <w:u w:val="single"/>
        </w:rPr>
      </w:pPr>
    </w:p>
    <w:p w:rsidR="00B36CE9" w:rsidRPr="00B734FC" w:rsidRDefault="00B36CE9" w:rsidP="00B36CE9">
      <w:pPr>
        <w:numPr>
          <w:ilvl w:val="0"/>
          <w:numId w:val="4"/>
        </w:numPr>
        <w:tabs>
          <w:tab w:val="left" w:pos="8306"/>
        </w:tabs>
        <w:ind w:right="-58"/>
        <w:jc w:val="center"/>
        <w:rPr>
          <w:b/>
          <w:u w:val="single"/>
        </w:rPr>
      </w:pPr>
      <w:r w:rsidRPr="00B734FC">
        <w:rPr>
          <w:b/>
          <w:u w:val="single"/>
        </w:rPr>
        <w:t>ПРОЧИЕ УСЛОВИЯ</w:t>
      </w:r>
    </w:p>
    <w:p w:rsidR="00B36CE9" w:rsidRPr="00B734FC" w:rsidRDefault="00B36CE9" w:rsidP="00B36CE9">
      <w:pPr>
        <w:jc w:val="both"/>
      </w:pPr>
    </w:p>
    <w:p w:rsidR="00B36CE9" w:rsidRPr="00B734FC" w:rsidRDefault="00B36CE9" w:rsidP="00B36CE9">
      <w:pPr>
        <w:numPr>
          <w:ilvl w:val="1"/>
          <w:numId w:val="4"/>
        </w:numPr>
        <w:jc w:val="both"/>
      </w:pPr>
      <w:r w:rsidRPr="00B734FC">
        <w:t xml:space="preserve">Если иное не установлено Договором, любые изменения и дополнения к Договору действительны только в том случае, если они совершены в письменной форме и подписаны уполномоченными на то представителями обеих сторон. Со дня подписания Договора все предыдущие переговоры или переписка по нему теряют силу. </w:t>
      </w:r>
    </w:p>
    <w:p w:rsidR="00B36CE9" w:rsidRDefault="00B36CE9" w:rsidP="00B36CE9">
      <w:pPr>
        <w:numPr>
          <w:ilvl w:val="1"/>
          <w:numId w:val="4"/>
        </w:numPr>
        <w:jc w:val="both"/>
      </w:pPr>
      <w:r w:rsidRPr="00B734FC">
        <w:t>Сторона Договора должна письменно уведомить другую сторону об изменении реквизитов, указанных в п. 9 Договора, в течение 10 (Десяти) дней с даты их изменения.</w:t>
      </w:r>
    </w:p>
    <w:p w:rsidR="00A522F9" w:rsidRPr="00845EE3" w:rsidRDefault="00845EE3" w:rsidP="00845EE3">
      <w:pPr>
        <w:numPr>
          <w:ilvl w:val="1"/>
          <w:numId w:val="4"/>
        </w:numPr>
        <w:tabs>
          <w:tab w:val="left" w:pos="8306"/>
        </w:tabs>
        <w:ind w:right="-58"/>
        <w:jc w:val="both"/>
        <w:rPr>
          <w:sz w:val="22"/>
          <w:szCs w:val="22"/>
        </w:rPr>
      </w:pPr>
      <w:r w:rsidRPr="00B734FC">
        <w:t>Договор считается заключенным и вступает в силу с момента е</w:t>
      </w:r>
      <w:r>
        <w:t>го подписания Сторонами</w:t>
      </w:r>
      <w:r w:rsidRPr="00B734FC">
        <w:t xml:space="preserve"> и действует </w:t>
      </w:r>
      <w:r w:rsidR="00227A5F">
        <w:rPr>
          <w:b/>
        </w:rPr>
        <w:t>до 31  декабря  2018</w:t>
      </w:r>
      <w:r w:rsidRPr="00B734FC">
        <w:rPr>
          <w:b/>
        </w:rPr>
        <w:t xml:space="preserve"> г.</w:t>
      </w:r>
      <w:r w:rsidRPr="00B734FC">
        <w:t xml:space="preserve"> включительно.</w:t>
      </w:r>
      <w:r>
        <w:t xml:space="preserve"> </w:t>
      </w:r>
      <w:r>
        <w:rPr>
          <w:sz w:val="22"/>
          <w:szCs w:val="22"/>
        </w:rPr>
        <w:t>Если ни одна из Сторон за 30 дней до истечения срока действия Договора не уведомит другую Сторону о прекращении действия Договора, то срок его действия автоматически продлевается на каждый последующий календарный год.</w:t>
      </w:r>
      <w:r w:rsidR="00E066EF">
        <w:rPr>
          <w:sz w:val="22"/>
          <w:szCs w:val="22"/>
        </w:rPr>
        <w:t xml:space="preserve"> Подписание настоящего догов</w:t>
      </w:r>
      <w:r w:rsidR="00AF045C">
        <w:rPr>
          <w:sz w:val="22"/>
          <w:szCs w:val="22"/>
        </w:rPr>
        <w:t>ора отменяет подписанные ранее Д</w:t>
      </w:r>
      <w:r w:rsidR="00E066EF">
        <w:rPr>
          <w:sz w:val="22"/>
          <w:szCs w:val="22"/>
        </w:rPr>
        <w:t>оговора</w:t>
      </w:r>
      <w:r w:rsidR="00E852D9">
        <w:rPr>
          <w:sz w:val="22"/>
          <w:szCs w:val="22"/>
        </w:rPr>
        <w:t xml:space="preserve"> поставок</w:t>
      </w:r>
      <w:r w:rsidR="00E066EF">
        <w:rPr>
          <w:sz w:val="22"/>
          <w:szCs w:val="22"/>
        </w:rPr>
        <w:t xml:space="preserve"> между сторонами. </w:t>
      </w:r>
      <w:r w:rsidR="000A7310">
        <w:rPr>
          <w:sz w:val="22"/>
          <w:szCs w:val="22"/>
        </w:rPr>
        <w:t>Стороны  признают юридическую силу Договора, заключенного и переданного посредством электронной почты.</w:t>
      </w:r>
    </w:p>
    <w:p w:rsidR="00B36CE9" w:rsidRPr="00B734FC" w:rsidRDefault="00B36CE9" w:rsidP="00B36CE9">
      <w:pPr>
        <w:pStyle w:val="a3"/>
        <w:numPr>
          <w:ilvl w:val="1"/>
          <w:numId w:val="4"/>
        </w:numPr>
        <w:rPr>
          <w:rFonts w:ascii="Times New Roman" w:hAnsi="Times New Roman"/>
          <w:szCs w:val="24"/>
        </w:rPr>
      </w:pPr>
      <w:r w:rsidRPr="00B734FC">
        <w:rPr>
          <w:rFonts w:ascii="Times New Roman" w:hAnsi="Times New Roman"/>
          <w:szCs w:val="24"/>
        </w:rPr>
        <w:t>Счет может содержать любые условия, регулирующие поставку партии оборудования в рамках Договора. При несоответствии условий Счета условиям Договора, имеют приоритет и подлежат применению условия Счета.</w:t>
      </w:r>
    </w:p>
    <w:p w:rsidR="00B36CE9" w:rsidRPr="00B734FC" w:rsidRDefault="00B36CE9" w:rsidP="00B36CE9">
      <w:pPr>
        <w:pStyle w:val="a3"/>
        <w:numPr>
          <w:ilvl w:val="1"/>
          <w:numId w:val="4"/>
        </w:numPr>
        <w:rPr>
          <w:rFonts w:ascii="Times New Roman" w:hAnsi="Times New Roman"/>
          <w:szCs w:val="24"/>
        </w:rPr>
      </w:pPr>
      <w:r w:rsidRPr="00B734FC">
        <w:rPr>
          <w:rFonts w:ascii="Times New Roman" w:hAnsi="Times New Roman"/>
          <w:szCs w:val="24"/>
        </w:rPr>
        <w:t xml:space="preserve">Срок поставки, указанный в Счете, подлежит исполнению в том случае, если Поставщик в течение 5 (Пяти) рабочих дней </w:t>
      </w:r>
      <w:proofErr w:type="gramStart"/>
      <w:r w:rsidRPr="00B734FC">
        <w:rPr>
          <w:rFonts w:ascii="Times New Roman" w:hAnsi="Times New Roman"/>
          <w:szCs w:val="24"/>
        </w:rPr>
        <w:t>с даты согласования</w:t>
      </w:r>
      <w:proofErr w:type="gramEnd"/>
      <w:r w:rsidRPr="00B734FC">
        <w:rPr>
          <w:rFonts w:ascii="Times New Roman" w:hAnsi="Times New Roman"/>
          <w:szCs w:val="24"/>
        </w:rPr>
        <w:t xml:space="preserve"> Счета не направит Покупателю посредством электронной почты (или факсимильной с</w:t>
      </w:r>
      <w:r w:rsidR="0012284E">
        <w:rPr>
          <w:rFonts w:ascii="Times New Roman" w:hAnsi="Times New Roman"/>
          <w:szCs w:val="24"/>
        </w:rPr>
        <w:t>вязи) уведомление, в котором</w:t>
      </w:r>
      <w:r w:rsidRPr="00B734FC">
        <w:rPr>
          <w:rFonts w:ascii="Times New Roman" w:hAnsi="Times New Roman"/>
          <w:szCs w:val="24"/>
        </w:rPr>
        <w:t xml:space="preserve"> установлен иной срок. Новый срок по</w:t>
      </w:r>
      <w:r w:rsidR="0012284E">
        <w:rPr>
          <w:rFonts w:ascii="Times New Roman" w:hAnsi="Times New Roman"/>
          <w:szCs w:val="24"/>
        </w:rPr>
        <w:t>ставки считается согласованным С</w:t>
      </w:r>
      <w:r w:rsidRPr="00B734FC">
        <w:rPr>
          <w:rFonts w:ascii="Times New Roman" w:hAnsi="Times New Roman"/>
          <w:szCs w:val="24"/>
        </w:rPr>
        <w:t xml:space="preserve">торонами настоящего договора в случае отсутствия возражений в течение 5 (Пяти) рабочих дней </w:t>
      </w:r>
      <w:proofErr w:type="gramStart"/>
      <w:r w:rsidRPr="00B734FC">
        <w:rPr>
          <w:rFonts w:ascii="Times New Roman" w:hAnsi="Times New Roman"/>
          <w:szCs w:val="24"/>
        </w:rPr>
        <w:t>с даты полу</w:t>
      </w:r>
      <w:r w:rsidR="0012284E">
        <w:rPr>
          <w:rFonts w:ascii="Times New Roman" w:hAnsi="Times New Roman"/>
          <w:szCs w:val="24"/>
        </w:rPr>
        <w:t>чения</w:t>
      </w:r>
      <w:proofErr w:type="gramEnd"/>
      <w:r w:rsidR="0012284E">
        <w:rPr>
          <w:rFonts w:ascii="Times New Roman" w:hAnsi="Times New Roman"/>
          <w:szCs w:val="24"/>
        </w:rPr>
        <w:t xml:space="preserve"> такого уведомления Покупателем</w:t>
      </w:r>
      <w:r w:rsidRPr="00B734FC">
        <w:rPr>
          <w:rFonts w:ascii="Times New Roman" w:hAnsi="Times New Roman"/>
          <w:szCs w:val="24"/>
        </w:rPr>
        <w:t>.</w:t>
      </w:r>
    </w:p>
    <w:p w:rsidR="00B36CE9" w:rsidRPr="00B734FC" w:rsidRDefault="00B36CE9" w:rsidP="00B36CE9">
      <w:pPr>
        <w:pStyle w:val="a3"/>
        <w:numPr>
          <w:ilvl w:val="1"/>
          <w:numId w:val="4"/>
        </w:numPr>
        <w:rPr>
          <w:rFonts w:ascii="Times New Roman" w:hAnsi="Times New Roman"/>
          <w:szCs w:val="24"/>
        </w:rPr>
      </w:pPr>
      <w:proofErr w:type="gramStart"/>
      <w:r w:rsidRPr="00B734FC">
        <w:rPr>
          <w:rFonts w:ascii="Times New Roman" w:hAnsi="Times New Roman"/>
          <w:szCs w:val="24"/>
        </w:rPr>
        <w:t>Договор</w:t>
      </w:r>
      <w:proofErr w:type="gramEnd"/>
      <w:r w:rsidRPr="00B734FC">
        <w:rPr>
          <w:rFonts w:ascii="Times New Roman" w:hAnsi="Times New Roman"/>
          <w:szCs w:val="24"/>
        </w:rPr>
        <w:t xml:space="preserve"> может быть расторгнут в случаях, предусмотренных законодательством РФ. </w:t>
      </w:r>
    </w:p>
    <w:p w:rsidR="008B26D4" w:rsidRDefault="00B36CE9" w:rsidP="005A243A">
      <w:pPr>
        <w:numPr>
          <w:ilvl w:val="1"/>
          <w:numId w:val="4"/>
        </w:numPr>
        <w:jc w:val="both"/>
        <w:rPr>
          <w:snapToGrid w:val="0"/>
        </w:rPr>
      </w:pPr>
      <w:r w:rsidRPr="00680575">
        <w:rPr>
          <w:snapToGrid w:val="0"/>
        </w:rPr>
        <w:t>Стороны Договора признают юридическую силу документов</w:t>
      </w:r>
      <w:r w:rsidR="002C27BF" w:rsidRPr="00680575">
        <w:rPr>
          <w:snapToGrid w:val="0"/>
        </w:rPr>
        <w:t xml:space="preserve"> (</w:t>
      </w:r>
      <w:r w:rsidR="00CF7BC7">
        <w:rPr>
          <w:snapToGrid w:val="0"/>
        </w:rPr>
        <w:t xml:space="preserve">настоящий </w:t>
      </w:r>
      <w:r w:rsidR="002C27BF" w:rsidRPr="00680575">
        <w:rPr>
          <w:snapToGrid w:val="0"/>
        </w:rPr>
        <w:t>Договор, приложения к Договору, спецификации,</w:t>
      </w:r>
      <w:r w:rsidR="00CF7BC7">
        <w:rPr>
          <w:snapToGrid w:val="0"/>
        </w:rPr>
        <w:t xml:space="preserve"> Акты, УПД (Универсальные передаточные документы), Дилерские и ценовые соглашения</w:t>
      </w:r>
      <w:proofErr w:type="gramStart"/>
      <w:r w:rsidR="007B015F">
        <w:rPr>
          <w:snapToGrid w:val="0"/>
        </w:rPr>
        <w:t>.</w:t>
      </w:r>
      <w:proofErr w:type="gramEnd"/>
      <w:r w:rsidR="007B015F">
        <w:rPr>
          <w:snapToGrid w:val="0"/>
        </w:rPr>
        <w:t xml:space="preserve"> </w:t>
      </w:r>
      <w:proofErr w:type="gramStart"/>
      <w:r w:rsidR="007B015F">
        <w:rPr>
          <w:snapToGrid w:val="0"/>
        </w:rPr>
        <w:t>с</w:t>
      </w:r>
      <w:proofErr w:type="gramEnd"/>
      <w:r w:rsidR="007B015F">
        <w:rPr>
          <w:snapToGrid w:val="0"/>
        </w:rPr>
        <w:t>чета</w:t>
      </w:r>
      <w:r w:rsidR="00CF7BC7">
        <w:rPr>
          <w:snapToGrid w:val="0"/>
        </w:rPr>
        <w:t xml:space="preserve"> и прочие документы, касающиеся поставок по настоящему Договору</w:t>
      </w:r>
      <w:r w:rsidR="002C27BF" w:rsidRPr="00680575">
        <w:rPr>
          <w:snapToGrid w:val="0"/>
        </w:rPr>
        <w:t>)</w:t>
      </w:r>
      <w:r w:rsidR="00CF7BC7">
        <w:rPr>
          <w:snapToGrid w:val="0"/>
        </w:rPr>
        <w:t>,</w:t>
      </w:r>
      <w:r w:rsidR="002C27BF" w:rsidRPr="00680575">
        <w:rPr>
          <w:snapToGrid w:val="0"/>
        </w:rPr>
        <w:t xml:space="preserve"> </w:t>
      </w:r>
      <w:r w:rsidRPr="00680575">
        <w:rPr>
          <w:snapToGrid w:val="0"/>
        </w:rPr>
        <w:t xml:space="preserve"> направленных посредством факсимильной связи в рабочий день (с понедельн</w:t>
      </w:r>
      <w:r w:rsidR="00476439" w:rsidRPr="00680575">
        <w:rPr>
          <w:snapToGrid w:val="0"/>
        </w:rPr>
        <w:t xml:space="preserve">ика по пятницу </w:t>
      </w:r>
      <w:r w:rsidR="00F403CC" w:rsidRPr="00680575">
        <w:rPr>
          <w:snapToGrid w:val="0"/>
        </w:rPr>
        <w:t>с 09</w:t>
      </w:r>
      <w:r w:rsidRPr="00680575">
        <w:rPr>
          <w:snapToGrid w:val="0"/>
        </w:rPr>
        <w:t xml:space="preserve"> до 17 ч.) и позволяющих определить, что документ исходит от стороны по Договору (на документе проставляется подпись и расшифровка подписи уполномо</w:t>
      </w:r>
      <w:r w:rsidR="00AF045C" w:rsidRPr="00680575">
        <w:rPr>
          <w:snapToGrid w:val="0"/>
        </w:rPr>
        <w:t xml:space="preserve">ченного представителя стороны), а также </w:t>
      </w:r>
      <w:proofErr w:type="gramStart"/>
      <w:r w:rsidR="00AF045C" w:rsidRPr="00680575">
        <w:rPr>
          <w:snapToGrid w:val="0"/>
        </w:rPr>
        <w:t>переданных</w:t>
      </w:r>
      <w:proofErr w:type="gramEnd"/>
      <w:r w:rsidR="00AF045C" w:rsidRPr="00680575">
        <w:rPr>
          <w:snapToGrid w:val="0"/>
        </w:rPr>
        <w:t xml:space="preserve"> по электронной почте с адреса, позволяющего идентифицировать отправителя, как полномочного представителя стороны Договора.</w:t>
      </w:r>
      <w:r w:rsidR="002C27BF" w:rsidRPr="00680575">
        <w:rPr>
          <w:snapToGrid w:val="0"/>
        </w:rPr>
        <w:t xml:space="preserve"> Документы, переданные посредством факсимильной связи </w:t>
      </w:r>
      <w:r w:rsidR="002C27BF" w:rsidRPr="00680575">
        <w:rPr>
          <w:snapToGrid w:val="0"/>
        </w:rPr>
        <w:lastRenderedPageBreak/>
        <w:t>или электронной почты</w:t>
      </w:r>
      <w:r w:rsidR="00A56167">
        <w:rPr>
          <w:snapToGrid w:val="0"/>
        </w:rPr>
        <w:t>,</w:t>
      </w:r>
      <w:r w:rsidR="002C27BF" w:rsidRPr="00680575">
        <w:rPr>
          <w:snapToGrid w:val="0"/>
        </w:rPr>
        <w:t xml:space="preserve"> имеют юридическую силу до обмена Сторонами оригиналами документов.</w:t>
      </w:r>
      <w:r w:rsidR="008B26D4">
        <w:rPr>
          <w:snapToGrid w:val="0"/>
        </w:rPr>
        <w:t xml:space="preserve"> </w:t>
      </w:r>
    </w:p>
    <w:p w:rsidR="00BB6F21" w:rsidRPr="00474832" w:rsidRDefault="00B36CE9" w:rsidP="00474832">
      <w:pPr>
        <w:numPr>
          <w:ilvl w:val="1"/>
          <w:numId w:val="4"/>
        </w:numPr>
        <w:jc w:val="both"/>
      </w:pPr>
      <w:r w:rsidRPr="00B734FC">
        <w:t>Договор составлен на 6 страницах, каждая из которых подписана уполномоченными на то представителями обеих сторон Договора, в двух экземплярах, имеющих одинаковую юридическую силу, по одному для каждой из сторон Договора.</w:t>
      </w:r>
    </w:p>
    <w:p w:rsidR="00BB6F21" w:rsidRPr="00B36CE9" w:rsidRDefault="00BB6F21" w:rsidP="00B36CE9">
      <w:pPr>
        <w:pStyle w:val="2"/>
        <w:tabs>
          <w:tab w:val="left" w:pos="8306"/>
        </w:tabs>
        <w:ind w:right="-58"/>
        <w:rPr>
          <w:rFonts w:ascii="Times New Roman" w:hAnsi="Times New Roman"/>
          <w:sz w:val="24"/>
        </w:rPr>
      </w:pPr>
    </w:p>
    <w:p w:rsidR="00B36CE9" w:rsidRPr="00B734FC" w:rsidRDefault="00B36CE9" w:rsidP="00B36CE9">
      <w:pPr>
        <w:pStyle w:val="2"/>
        <w:numPr>
          <w:ilvl w:val="0"/>
          <w:numId w:val="4"/>
        </w:numPr>
        <w:tabs>
          <w:tab w:val="left" w:pos="8306"/>
        </w:tabs>
        <w:ind w:right="-58"/>
        <w:jc w:val="center"/>
        <w:rPr>
          <w:rFonts w:ascii="Times New Roman" w:hAnsi="Times New Roman"/>
          <w:sz w:val="24"/>
        </w:rPr>
      </w:pPr>
      <w:r w:rsidRPr="00B734FC">
        <w:rPr>
          <w:rFonts w:ascii="Times New Roman" w:hAnsi="Times New Roman"/>
          <w:sz w:val="24"/>
        </w:rPr>
        <w:t>ЮРИДИЧЕСКИЕ И ПОЧТОВЫЕ АДРЕСА, РЕКВИЗИТЫ СТОРОН</w:t>
      </w:r>
    </w:p>
    <w:p w:rsidR="00B36CE9" w:rsidRPr="00B734FC" w:rsidRDefault="00B36CE9" w:rsidP="00B36CE9">
      <w:pPr>
        <w:pStyle w:val="2"/>
        <w:tabs>
          <w:tab w:val="left" w:pos="8306"/>
        </w:tabs>
        <w:ind w:right="-58"/>
        <w:rPr>
          <w:rFonts w:ascii="Times New Roman" w:hAnsi="Times New Roman"/>
          <w:sz w:val="24"/>
        </w:rPr>
      </w:pPr>
    </w:p>
    <w:p w:rsidR="00D51AC6" w:rsidRDefault="00B36CE9" w:rsidP="00D51AC6">
      <w:r w:rsidRPr="00B734FC">
        <w:rPr>
          <w:b/>
          <w:bCs/>
        </w:rPr>
        <w:t>Поставщик</w:t>
      </w:r>
      <w:r w:rsidRPr="00B734FC">
        <w:t xml:space="preserve">: </w:t>
      </w:r>
      <w:r w:rsidR="00D51AC6">
        <w:t>ООО «ВОДНАЯ ТЕХНИКА»</w:t>
      </w:r>
    </w:p>
    <w:p w:rsidR="00D51AC6" w:rsidRDefault="00547667" w:rsidP="00D51AC6">
      <w:pPr>
        <w:rPr>
          <w:b/>
        </w:rPr>
      </w:pPr>
      <w:r>
        <w:t>Юр.адрес: 143006</w:t>
      </w:r>
      <w:r w:rsidR="00D51AC6">
        <w:t>, Московская область, Одинцово, ул</w:t>
      </w:r>
      <w:proofErr w:type="gramStart"/>
      <w:r w:rsidR="00D51AC6">
        <w:t>.Т</w:t>
      </w:r>
      <w:proofErr w:type="gramEnd"/>
      <w:r w:rsidR="00D51AC6">
        <w:t>ранспортная, 2 “Б”</w:t>
      </w:r>
    </w:p>
    <w:p w:rsidR="00D51AC6" w:rsidRDefault="00D51AC6" w:rsidP="00D51AC6">
      <w:r>
        <w:t>ИНН  5032196725</w:t>
      </w:r>
    </w:p>
    <w:p w:rsidR="00D51AC6" w:rsidRDefault="00D51AC6" w:rsidP="00D51AC6">
      <w:r>
        <w:t>КПП  503201001</w:t>
      </w:r>
    </w:p>
    <w:p w:rsidR="00D51AC6" w:rsidRDefault="00D51AC6" w:rsidP="00D51AC6">
      <w:r>
        <w:t xml:space="preserve">ОГРН 1155032001255 </w:t>
      </w:r>
    </w:p>
    <w:p w:rsidR="00D51AC6" w:rsidRDefault="00D51AC6" w:rsidP="00D51AC6">
      <w:proofErr w:type="gramStart"/>
      <w:r>
        <w:t>р</w:t>
      </w:r>
      <w:proofErr w:type="gramEnd"/>
      <w:r>
        <w:t>/</w:t>
      </w:r>
      <w:r w:rsidR="00696BCD">
        <w:t>с 40702810302300004962</w:t>
      </w:r>
      <w:r>
        <w:t xml:space="preserve"> </w:t>
      </w:r>
    </w:p>
    <w:p w:rsidR="00D51AC6" w:rsidRDefault="00D51AC6" w:rsidP="00D51AC6">
      <w:r>
        <w:t>в АО «АЛЬФА-БАНК»,  г Москва,</w:t>
      </w:r>
    </w:p>
    <w:p w:rsidR="00D51AC6" w:rsidRDefault="00D51AC6" w:rsidP="00D51AC6">
      <w:pPr>
        <w:tabs>
          <w:tab w:val="left" w:pos="8306"/>
        </w:tabs>
        <w:ind w:right="-58"/>
        <w:jc w:val="both"/>
      </w:pPr>
      <w:r>
        <w:t>БИК 044525593</w:t>
      </w:r>
    </w:p>
    <w:p w:rsidR="00D51AC6" w:rsidRDefault="00D51AC6" w:rsidP="00D51AC6">
      <w:pPr>
        <w:tabs>
          <w:tab w:val="left" w:pos="8306"/>
        </w:tabs>
        <w:ind w:right="-58"/>
        <w:jc w:val="both"/>
      </w:pPr>
      <w:r>
        <w:t>К/с 30101810200000000593</w:t>
      </w:r>
    </w:p>
    <w:p w:rsidR="00D51AC6" w:rsidRDefault="00D51AC6" w:rsidP="00D51AC6">
      <w:pPr>
        <w:tabs>
          <w:tab w:val="left" w:pos="8306"/>
        </w:tabs>
        <w:ind w:right="-58"/>
        <w:jc w:val="both"/>
      </w:pPr>
      <w:r>
        <w:t>Тел. (495)771-72-70, 771-72-71, 771-72-72</w:t>
      </w:r>
    </w:p>
    <w:p w:rsidR="000261A5" w:rsidRPr="0098355D" w:rsidRDefault="000261A5" w:rsidP="00D51AC6"/>
    <w:p w:rsidR="00B36CE9" w:rsidRPr="00B734FC" w:rsidRDefault="00E814B6" w:rsidP="00B36CE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склада Поставщика</w:t>
      </w:r>
      <w:r w:rsidR="00B36CE9" w:rsidRPr="00B734FC">
        <w:rPr>
          <w:rFonts w:ascii="Times New Roman" w:hAnsi="Times New Roman" w:cs="Times New Roman"/>
          <w:b/>
          <w:sz w:val="24"/>
          <w:szCs w:val="24"/>
        </w:rPr>
        <w:t xml:space="preserve"> и часы его работы:</w:t>
      </w:r>
    </w:p>
    <w:p w:rsidR="00B36CE9" w:rsidRDefault="00D85B56" w:rsidP="00B36CE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3005, М"/>
        </w:smartTagPr>
        <w:r>
          <w:rPr>
            <w:rFonts w:ascii="Times New Roman" w:hAnsi="Times New Roman" w:cs="Times New Roman"/>
            <w:sz w:val="24"/>
            <w:szCs w:val="24"/>
          </w:rPr>
          <w:t>143005,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.О., г. Одинцово,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д.2Б</w:t>
      </w:r>
    </w:p>
    <w:p w:rsidR="00D85B56" w:rsidRDefault="00D85B56" w:rsidP="00B36CE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09.00-17.00, кроме  выходных дней</w:t>
      </w:r>
    </w:p>
    <w:p w:rsidR="007B015F" w:rsidRPr="00B36CE9" w:rsidRDefault="007B015F" w:rsidP="00B36CE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2916" w:rsidRPr="00E8749C" w:rsidRDefault="00FE2916" w:rsidP="00FE2916">
      <w:r w:rsidRPr="00E8749C">
        <w:rPr>
          <w:b/>
        </w:rPr>
        <w:t>Покупатель:</w:t>
      </w:r>
      <w:r w:rsidRPr="00E8749C">
        <w:t xml:space="preserve"> </w:t>
      </w:r>
      <w:r w:rsidR="008074EE" w:rsidRPr="00B602D3">
        <w:t>ООО «</w:t>
      </w:r>
      <w:r w:rsidR="00EC7CCF" w:rsidRPr="00B602D3">
        <w:t>»</w:t>
      </w:r>
    </w:p>
    <w:p w:rsidR="0077338A" w:rsidRDefault="00F523CD" w:rsidP="00FE2916">
      <w:r>
        <w:t>Юр. а</w:t>
      </w:r>
      <w:r w:rsidR="00FE2916" w:rsidRPr="00E8749C">
        <w:t>дрес</w:t>
      </w:r>
      <w:r>
        <w:t xml:space="preserve">: </w:t>
      </w:r>
    </w:p>
    <w:p w:rsidR="00FE2916" w:rsidRPr="00E8749C" w:rsidRDefault="00FE2916" w:rsidP="00FE2916">
      <w:r w:rsidRPr="00E8749C">
        <w:t>ИНН</w:t>
      </w:r>
    </w:p>
    <w:p w:rsidR="00FE2916" w:rsidRPr="00E8749C" w:rsidRDefault="00FE2916" w:rsidP="00FE2916">
      <w:r w:rsidRPr="00E8749C">
        <w:t>КПП</w:t>
      </w:r>
    </w:p>
    <w:p w:rsidR="00FE2916" w:rsidRPr="00E8749C" w:rsidRDefault="00FE2916" w:rsidP="00FE2916">
      <w:r w:rsidRPr="00E8749C">
        <w:t>ОГРН</w:t>
      </w:r>
      <w:r w:rsidR="008074EE">
        <w:t xml:space="preserve"> </w:t>
      </w:r>
    </w:p>
    <w:p w:rsidR="00FE2916" w:rsidRPr="00E8749C" w:rsidRDefault="00FE2916" w:rsidP="00FE2916">
      <w:proofErr w:type="gramStart"/>
      <w:r w:rsidRPr="00E8749C">
        <w:t>Р</w:t>
      </w:r>
      <w:proofErr w:type="gramEnd"/>
      <w:r w:rsidRPr="00E8749C">
        <w:t xml:space="preserve">/с </w:t>
      </w:r>
    </w:p>
    <w:p w:rsidR="0077338A" w:rsidRDefault="00FE2916" w:rsidP="00FE2916">
      <w:r w:rsidRPr="00E8749C">
        <w:t xml:space="preserve">В </w:t>
      </w:r>
      <w:r w:rsidR="00700B7C" w:rsidRPr="00B602D3">
        <w:t xml:space="preserve"> «»</w:t>
      </w:r>
    </w:p>
    <w:p w:rsidR="00D63C31" w:rsidRDefault="00FE2916" w:rsidP="00FE2916">
      <w:r w:rsidRPr="00E8749C">
        <w:t>БИК</w:t>
      </w:r>
      <w:r w:rsidR="00F523CD">
        <w:t xml:space="preserve"> </w:t>
      </w:r>
    </w:p>
    <w:p w:rsidR="00FE2916" w:rsidRPr="00E8749C" w:rsidRDefault="00FE2916" w:rsidP="00FE2916">
      <w:r w:rsidRPr="00E8749C">
        <w:t xml:space="preserve">К/с </w:t>
      </w:r>
    </w:p>
    <w:p w:rsidR="00FE2916" w:rsidRDefault="00615736" w:rsidP="00FE2916">
      <w:pPr>
        <w:tabs>
          <w:tab w:val="left" w:pos="8306"/>
        </w:tabs>
        <w:ind w:right="-58"/>
        <w:jc w:val="both"/>
      </w:pPr>
      <w:r>
        <w:t xml:space="preserve">Тел. </w:t>
      </w:r>
    </w:p>
    <w:p w:rsidR="003778B1" w:rsidRPr="00E8749C" w:rsidRDefault="003778B1" w:rsidP="00FE2916">
      <w:pPr>
        <w:tabs>
          <w:tab w:val="left" w:pos="8306"/>
        </w:tabs>
        <w:ind w:right="-58"/>
        <w:jc w:val="both"/>
      </w:pPr>
    </w:p>
    <w:p w:rsidR="00FE2916" w:rsidRPr="00E8749C" w:rsidRDefault="00FE2916" w:rsidP="00FE2916">
      <w:pPr>
        <w:jc w:val="both"/>
      </w:pPr>
      <w:r w:rsidRPr="00E8749C">
        <w:t>«Поставщик»</w:t>
      </w:r>
      <w:r w:rsidRPr="00E8749C">
        <w:tab/>
      </w:r>
      <w:r w:rsidRPr="00E8749C">
        <w:tab/>
      </w:r>
      <w:r w:rsidRPr="00E8749C">
        <w:tab/>
      </w:r>
      <w:r w:rsidRPr="00E8749C">
        <w:tab/>
      </w:r>
      <w:r w:rsidRPr="00E8749C">
        <w:tab/>
      </w:r>
      <w:r w:rsidRPr="00E8749C">
        <w:tab/>
        <w:t>«Покупатель»</w:t>
      </w:r>
    </w:p>
    <w:p w:rsidR="00FE2916" w:rsidRPr="00E8749C" w:rsidRDefault="003778B1" w:rsidP="00FE2916">
      <w:pPr>
        <w:jc w:val="both"/>
      </w:pPr>
      <w:r>
        <w:t>ООО «ВОДНАЯ ТЕХНИКА»</w:t>
      </w:r>
      <w:r>
        <w:tab/>
      </w:r>
      <w:r>
        <w:tab/>
      </w:r>
      <w:r>
        <w:tab/>
      </w:r>
      <w:r w:rsidRPr="00047DC5">
        <w:t>ООО</w:t>
      </w:r>
      <w:r w:rsidR="00EC7CCF" w:rsidRPr="00047DC5">
        <w:t xml:space="preserve"> </w:t>
      </w:r>
      <w:r w:rsidR="00FE2916" w:rsidRPr="00047DC5">
        <w:t>«</w:t>
      </w:r>
      <w:r w:rsidR="005F5A63" w:rsidRPr="00047DC5">
        <w:t>»</w:t>
      </w:r>
      <w:r w:rsidR="00FE2916" w:rsidRPr="00E8749C">
        <w:rPr>
          <w:b/>
        </w:rPr>
        <w:t xml:space="preserve"> </w:t>
      </w:r>
      <w:r w:rsidR="00FE2916" w:rsidRPr="00E8749C">
        <w:t xml:space="preserve"> </w:t>
      </w:r>
    </w:p>
    <w:p w:rsidR="00FE2916" w:rsidRPr="00E8749C" w:rsidRDefault="00FE2916" w:rsidP="00FE2916">
      <w:pPr>
        <w:jc w:val="both"/>
      </w:pPr>
      <w:r w:rsidRPr="00E8749C">
        <w:tab/>
      </w:r>
      <w:r w:rsidRPr="00E8749C">
        <w:tab/>
      </w:r>
      <w:r w:rsidRPr="00E8749C">
        <w:tab/>
      </w:r>
    </w:p>
    <w:p w:rsidR="00FE2916" w:rsidRPr="00E8749C" w:rsidRDefault="00FE2916" w:rsidP="00FE2916">
      <w:pPr>
        <w:jc w:val="both"/>
      </w:pPr>
    </w:p>
    <w:p w:rsidR="00FE2916" w:rsidRPr="00E8749C" w:rsidRDefault="00FE2916" w:rsidP="00FE2916">
      <w:pPr>
        <w:jc w:val="both"/>
      </w:pPr>
      <w:r w:rsidRPr="00E8749C">
        <w:t>_____________________/</w:t>
      </w:r>
      <w:proofErr w:type="spellStart"/>
      <w:r w:rsidRPr="00E8749C">
        <w:t>Перфилов</w:t>
      </w:r>
      <w:proofErr w:type="spellEnd"/>
      <w:r w:rsidRPr="00E8749C">
        <w:t xml:space="preserve">  И.Л./            _____________________//</w:t>
      </w:r>
    </w:p>
    <w:p w:rsidR="00FE2916" w:rsidRPr="00B734FC" w:rsidRDefault="00FE2916" w:rsidP="00FE2916">
      <w:pPr>
        <w:jc w:val="both"/>
      </w:pPr>
    </w:p>
    <w:p w:rsidR="00FE2916" w:rsidRDefault="00FE2916" w:rsidP="00FE2916">
      <w:pPr>
        <w:jc w:val="both"/>
      </w:pPr>
    </w:p>
    <w:p w:rsidR="00FE2916" w:rsidRPr="00B734FC" w:rsidRDefault="00FE2916" w:rsidP="00FE2916">
      <w:pPr>
        <w:jc w:val="both"/>
      </w:pPr>
      <w:r>
        <w:t>М.П.                                                                          М.П.</w:t>
      </w:r>
    </w:p>
    <w:p w:rsidR="00B36CE9" w:rsidRPr="00B734FC" w:rsidRDefault="00B36CE9" w:rsidP="00B36CE9">
      <w:pPr>
        <w:tabs>
          <w:tab w:val="left" w:pos="8306"/>
        </w:tabs>
        <w:ind w:right="-58"/>
        <w:jc w:val="both"/>
      </w:pPr>
    </w:p>
    <w:sectPr w:rsidR="00B36CE9" w:rsidRPr="00B734FC" w:rsidSect="00445B37">
      <w:footerReference w:type="default" r:id="rId8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4E" w:rsidRDefault="0012284E" w:rsidP="00BB6F21">
      <w:r>
        <w:separator/>
      </w:r>
    </w:p>
  </w:endnote>
  <w:endnote w:type="continuationSeparator" w:id="0">
    <w:p w:rsidR="0012284E" w:rsidRDefault="0012284E" w:rsidP="00BB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4E" w:rsidRDefault="0012284E">
    <w:pPr>
      <w:pStyle w:val="a9"/>
    </w:pPr>
  </w:p>
  <w:p w:rsidR="0012284E" w:rsidRDefault="0012284E">
    <w:pPr>
      <w:pStyle w:val="a9"/>
    </w:pPr>
    <w:r>
      <w:t>________________________/</w:t>
    </w:r>
    <w:proofErr w:type="spellStart"/>
    <w:r>
      <w:t>____Перфилов</w:t>
    </w:r>
    <w:proofErr w:type="spellEnd"/>
    <w:r>
      <w:t xml:space="preserve"> И.Л./    _________________________/</w:t>
    </w:r>
    <w:r w:rsidRPr="00E8749C">
      <w:t>/</w:t>
    </w:r>
    <w: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4E" w:rsidRDefault="0012284E" w:rsidP="00BB6F21">
      <w:r>
        <w:separator/>
      </w:r>
    </w:p>
  </w:footnote>
  <w:footnote w:type="continuationSeparator" w:id="0">
    <w:p w:rsidR="0012284E" w:rsidRDefault="0012284E" w:rsidP="00BB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AF"/>
    <w:multiLevelType w:val="multilevel"/>
    <w:tmpl w:val="969E98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C4A2C"/>
    <w:multiLevelType w:val="multilevel"/>
    <w:tmpl w:val="9372F49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74339B"/>
    <w:multiLevelType w:val="multilevel"/>
    <w:tmpl w:val="E908658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402115"/>
    <w:multiLevelType w:val="multilevel"/>
    <w:tmpl w:val="7A741E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7F4DB3"/>
    <w:multiLevelType w:val="hybridMultilevel"/>
    <w:tmpl w:val="50DEE254"/>
    <w:lvl w:ilvl="0" w:tplc="97508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3E3A32"/>
    <w:multiLevelType w:val="multilevel"/>
    <w:tmpl w:val="BD4233BC"/>
    <w:lvl w:ilvl="0">
      <w:start w:val="2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6EB5815"/>
    <w:multiLevelType w:val="multilevel"/>
    <w:tmpl w:val="EF1222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F96EEF"/>
    <w:rsid w:val="0000111B"/>
    <w:rsid w:val="00010782"/>
    <w:rsid w:val="00024FA7"/>
    <w:rsid w:val="000261A5"/>
    <w:rsid w:val="00027A83"/>
    <w:rsid w:val="000309C7"/>
    <w:rsid w:val="00047DC5"/>
    <w:rsid w:val="000519CE"/>
    <w:rsid w:val="0006160B"/>
    <w:rsid w:val="0008189E"/>
    <w:rsid w:val="000848F0"/>
    <w:rsid w:val="00086356"/>
    <w:rsid w:val="00090649"/>
    <w:rsid w:val="000A34EF"/>
    <w:rsid w:val="000A6924"/>
    <w:rsid w:val="000A7310"/>
    <w:rsid w:val="000A79A6"/>
    <w:rsid w:val="000B1E6D"/>
    <w:rsid w:val="000B7702"/>
    <w:rsid w:val="000C4397"/>
    <w:rsid w:val="000D09E3"/>
    <w:rsid w:val="000F3456"/>
    <w:rsid w:val="000F6889"/>
    <w:rsid w:val="000F7EBE"/>
    <w:rsid w:val="00112040"/>
    <w:rsid w:val="00112832"/>
    <w:rsid w:val="00112985"/>
    <w:rsid w:val="001129A7"/>
    <w:rsid w:val="0012284E"/>
    <w:rsid w:val="00126EE6"/>
    <w:rsid w:val="00131A95"/>
    <w:rsid w:val="0014748C"/>
    <w:rsid w:val="00147A4F"/>
    <w:rsid w:val="0015727E"/>
    <w:rsid w:val="00157F71"/>
    <w:rsid w:val="00165CE0"/>
    <w:rsid w:val="00172AC8"/>
    <w:rsid w:val="00176941"/>
    <w:rsid w:val="0017700D"/>
    <w:rsid w:val="001802D0"/>
    <w:rsid w:val="00181AAC"/>
    <w:rsid w:val="00184D0C"/>
    <w:rsid w:val="001931F0"/>
    <w:rsid w:val="001979F0"/>
    <w:rsid w:val="001C1437"/>
    <w:rsid w:val="001C37C1"/>
    <w:rsid w:val="001C38FA"/>
    <w:rsid w:val="001C5340"/>
    <w:rsid w:val="001E30FF"/>
    <w:rsid w:val="001F137E"/>
    <w:rsid w:val="001F38BF"/>
    <w:rsid w:val="001F653B"/>
    <w:rsid w:val="002043AE"/>
    <w:rsid w:val="00205290"/>
    <w:rsid w:val="00216F8D"/>
    <w:rsid w:val="0022275D"/>
    <w:rsid w:val="00227A5F"/>
    <w:rsid w:val="00230D04"/>
    <w:rsid w:val="00234CAA"/>
    <w:rsid w:val="002410DF"/>
    <w:rsid w:val="0024119C"/>
    <w:rsid w:val="0024375C"/>
    <w:rsid w:val="00243967"/>
    <w:rsid w:val="00264322"/>
    <w:rsid w:val="0027090D"/>
    <w:rsid w:val="0027326B"/>
    <w:rsid w:val="002811AD"/>
    <w:rsid w:val="002944CD"/>
    <w:rsid w:val="00296F40"/>
    <w:rsid w:val="00297FE0"/>
    <w:rsid w:val="002A5494"/>
    <w:rsid w:val="002B42DA"/>
    <w:rsid w:val="002B64B9"/>
    <w:rsid w:val="002C2503"/>
    <w:rsid w:val="002C27BF"/>
    <w:rsid w:val="002C4094"/>
    <w:rsid w:val="002D3000"/>
    <w:rsid w:val="002D3998"/>
    <w:rsid w:val="002D3EAF"/>
    <w:rsid w:val="002E1490"/>
    <w:rsid w:val="003050F9"/>
    <w:rsid w:val="003165DD"/>
    <w:rsid w:val="00326437"/>
    <w:rsid w:val="00326CAE"/>
    <w:rsid w:val="003456A5"/>
    <w:rsid w:val="00351721"/>
    <w:rsid w:val="0035682C"/>
    <w:rsid w:val="00357B5C"/>
    <w:rsid w:val="00365B84"/>
    <w:rsid w:val="00372AA8"/>
    <w:rsid w:val="003778B1"/>
    <w:rsid w:val="003803FE"/>
    <w:rsid w:val="003951BE"/>
    <w:rsid w:val="003974F3"/>
    <w:rsid w:val="003B0934"/>
    <w:rsid w:val="003B2585"/>
    <w:rsid w:val="003B3BB3"/>
    <w:rsid w:val="003B6D15"/>
    <w:rsid w:val="003C220B"/>
    <w:rsid w:val="003C3CD7"/>
    <w:rsid w:val="003C5C91"/>
    <w:rsid w:val="003D15CD"/>
    <w:rsid w:val="003D2B12"/>
    <w:rsid w:val="003D31B4"/>
    <w:rsid w:val="003D7478"/>
    <w:rsid w:val="003E64AF"/>
    <w:rsid w:val="003F37BA"/>
    <w:rsid w:val="004039D1"/>
    <w:rsid w:val="00413D56"/>
    <w:rsid w:val="004201EA"/>
    <w:rsid w:val="004204DE"/>
    <w:rsid w:val="00434C12"/>
    <w:rsid w:val="00441B96"/>
    <w:rsid w:val="004424E7"/>
    <w:rsid w:val="00442907"/>
    <w:rsid w:val="004443A3"/>
    <w:rsid w:val="00445B37"/>
    <w:rsid w:val="00456D00"/>
    <w:rsid w:val="004670A4"/>
    <w:rsid w:val="00473D5E"/>
    <w:rsid w:val="00474832"/>
    <w:rsid w:val="00476439"/>
    <w:rsid w:val="00476624"/>
    <w:rsid w:val="00480985"/>
    <w:rsid w:val="00480FD4"/>
    <w:rsid w:val="004855BF"/>
    <w:rsid w:val="0049381F"/>
    <w:rsid w:val="00493D93"/>
    <w:rsid w:val="004A3DAC"/>
    <w:rsid w:val="004A6FC3"/>
    <w:rsid w:val="004B0408"/>
    <w:rsid w:val="004B261E"/>
    <w:rsid w:val="004B440D"/>
    <w:rsid w:val="004C3D0C"/>
    <w:rsid w:val="004D2E59"/>
    <w:rsid w:val="004F4959"/>
    <w:rsid w:val="005256F3"/>
    <w:rsid w:val="00526595"/>
    <w:rsid w:val="0053618B"/>
    <w:rsid w:val="00546509"/>
    <w:rsid w:val="00547667"/>
    <w:rsid w:val="00561579"/>
    <w:rsid w:val="0056178E"/>
    <w:rsid w:val="00571EAD"/>
    <w:rsid w:val="00585133"/>
    <w:rsid w:val="005A243A"/>
    <w:rsid w:val="005A32EF"/>
    <w:rsid w:val="005B0FEF"/>
    <w:rsid w:val="005B493C"/>
    <w:rsid w:val="005B520E"/>
    <w:rsid w:val="005B7137"/>
    <w:rsid w:val="005B73D2"/>
    <w:rsid w:val="005E2443"/>
    <w:rsid w:val="005E6153"/>
    <w:rsid w:val="005E68DD"/>
    <w:rsid w:val="005F33AF"/>
    <w:rsid w:val="005F44FE"/>
    <w:rsid w:val="005F4977"/>
    <w:rsid w:val="005F5A63"/>
    <w:rsid w:val="005F7472"/>
    <w:rsid w:val="00615736"/>
    <w:rsid w:val="006236B6"/>
    <w:rsid w:val="00636A45"/>
    <w:rsid w:val="006428F1"/>
    <w:rsid w:val="00657196"/>
    <w:rsid w:val="0065748A"/>
    <w:rsid w:val="00662226"/>
    <w:rsid w:val="006661D5"/>
    <w:rsid w:val="006670D5"/>
    <w:rsid w:val="00680439"/>
    <w:rsid w:val="00680575"/>
    <w:rsid w:val="00680840"/>
    <w:rsid w:val="006810F7"/>
    <w:rsid w:val="0068282C"/>
    <w:rsid w:val="00691104"/>
    <w:rsid w:val="00691F00"/>
    <w:rsid w:val="00694E89"/>
    <w:rsid w:val="00696BCD"/>
    <w:rsid w:val="00696ECB"/>
    <w:rsid w:val="006A6C7E"/>
    <w:rsid w:val="006B37DB"/>
    <w:rsid w:val="006E10C8"/>
    <w:rsid w:val="006E30FE"/>
    <w:rsid w:val="006E6A3A"/>
    <w:rsid w:val="006E72EB"/>
    <w:rsid w:val="006F4035"/>
    <w:rsid w:val="006F47E4"/>
    <w:rsid w:val="006F6605"/>
    <w:rsid w:val="00700B7C"/>
    <w:rsid w:val="00707D5D"/>
    <w:rsid w:val="007122FC"/>
    <w:rsid w:val="00712A86"/>
    <w:rsid w:val="007166F3"/>
    <w:rsid w:val="0072286B"/>
    <w:rsid w:val="00726661"/>
    <w:rsid w:val="00760491"/>
    <w:rsid w:val="007619B2"/>
    <w:rsid w:val="0077338A"/>
    <w:rsid w:val="00782145"/>
    <w:rsid w:val="007826D0"/>
    <w:rsid w:val="0078495B"/>
    <w:rsid w:val="00791AE1"/>
    <w:rsid w:val="007A6125"/>
    <w:rsid w:val="007B015F"/>
    <w:rsid w:val="007C0519"/>
    <w:rsid w:val="007D03F5"/>
    <w:rsid w:val="007D4DE1"/>
    <w:rsid w:val="007D546E"/>
    <w:rsid w:val="007E4887"/>
    <w:rsid w:val="007E5B82"/>
    <w:rsid w:val="007F35A5"/>
    <w:rsid w:val="007F69B3"/>
    <w:rsid w:val="008074EE"/>
    <w:rsid w:val="00810A61"/>
    <w:rsid w:val="00812E18"/>
    <w:rsid w:val="00816B54"/>
    <w:rsid w:val="00820488"/>
    <w:rsid w:val="00824FE1"/>
    <w:rsid w:val="008334BD"/>
    <w:rsid w:val="00843336"/>
    <w:rsid w:val="00844695"/>
    <w:rsid w:val="00845EE3"/>
    <w:rsid w:val="00870EC4"/>
    <w:rsid w:val="00872B39"/>
    <w:rsid w:val="008749E1"/>
    <w:rsid w:val="0089154A"/>
    <w:rsid w:val="00893191"/>
    <w:rsid w:val="008A72C1"/>
    <w:rsid w:val="008B111B"/>
    <w:rsid w:val="008B1589"/>
    <w:rsid w:val="008B26D4"/>
    <w:rsid w:val="00901FC9"/>
    <w:rsid w:val="009037EA"/>
    <w:rsid w:val="00905C73"/>
    <w:rsid w:val="00913BB9"/>
    <w:rsid w:val="00920C7C"/>
    <w:rsid w:val="00921F62"/>
    <w:rsid w:val="00923640"/>
    <w:rsid w:val="009319E0"/>
    <w:rsid w:val="00934D35"/>
    <w:rsid w:val="00954A3B"/>
    <w:rsid w:val="009572B8"/>
    <w:rsid w:val="009700D1"/>
    <w:rsid w:val="00972CA3"/>
    <w:rsid w:val="00975B37"/>
    <w:rsid w:val="009818C3"/>
    <w:rsid w:val="0098355D"/>
    <w:rsid w:val="00997376"/>
    <w:rsid w:val="009A470B"/>
    <w:rsid w:val="009A5EB5"/>
    <w:rsid w:val="009A79F2"/>
    <w:rsid w:val="009C0548"/>
    <w:rsid w:val="009C3D82"/>
    <w:rsid w:val="009C47F2"/>
    <w:rsid w:val="009C57B2"/>
    <w:rsid w:val="009C6663"/>
    <w:rsid w:val="009C7134"/>
    <w:rsid w:val="009D384B"/>
    <w:rsid w:val="009D59A0"/>
    <w:rsid w:val="009E3C2E"/>
    <w:rsid w:val="009E3F87"/>
    <w:rsid w:val="009E4553"/>
    <w:rsid w:val="009E7BA5"/>
    <w:rsid w:val="009F1173"/>
    <w:rsid w:val="009F2979"/>
    <w:rsid w:val="009F2F9E"/>
    <w:rsid w:val="00A127E9"/>
    <w:rsid w:val="00A14654"/>
    <w:rsid w:val="00A15F88"/>
    <w:rsid w:val="00A173F5"/>
    <w:rsid w:val="00A17D37"/>
    <w:rsid w:val="00A27F20"/>
    <w:rsid w:val="00A33C4A"/>
    <w:rsid w:val="00A46E23"/>
    <w:rsid w:val="00A5092A"/>
    <w:rsid w:val="00A522F9"/>
    <w:rsid w:val="00A53CE0"/>
    <w:rsid w:val="00A56167"/>
    <w:rsid w:val="00A60B03"/>
    <w:rsid w:val="00A7793A"/>
    <w:rsid w:val="00A779F9"/>
    <w:rsid w:val="00A82EB7"/>
    <w:rsid w:val="00AA7532"/>
    <w:rsid w:val="00AA7665"/>
    <w:rsid w:val="00AB33AB"/>
    <w:rsid w:val="00AB4788"/>
    <w:rsid w:val="00AD469E"/>
    <w:rsid w:val="00AD73BB"/>
    <w:rsid w:val="00AE1CD5"/>
    <w:rsid w:val="00AE249D"/>
    <w:rsid w:val="00AE6CFF"/>
    <w:rsid w:val="00AF045C"/>
    <w:rsid w:val="00AF0A0A"/>
    <w:rsid w:val="00B103E0"/>
    <w:rsid w:val="00B13E29"/>
    <w:rsid w:val="00B144B8"/>
    <w:rsid w:val="00B14EF1"/>
    <w:rsid w:val="00B166D1"/>
    <w:rsid w:val="00B31351"/>
    <w:rsid w:val="00B36CE9"/>
    <w:rsid w:val="00B52D84"/>
    <w:rsid w:val="00B56ECF"/>
    <w:rsid w:val="00B602D3"/>
    <w:rsid w:val="00B74AB7"/>
    <w:rsid w:val="00B80B5A"/>
    <w:rsid w:val="00B81ADB"/>
    <w:rsid w:val="00B83FE6"/>
    <w:rsid w:val="00B864E7"/>
    <w:rsid w:val="00B9475F"/>
    <w:rsid w:val="00B96DB2"/>
    <w:rsid w:val="00BA47F3"/>
    <w:rsid w:val="00BA563C"/>
    <w:rsid w:val="00BA5A9D"/>
    <w:rsid w:val="00BB2610"/>
    <w:rsid w:val="00BB6F21"/>
    <w:rsid w:val="00BC7DC6"/>
    <w:rsid w:val="00BD1B2B"/>
    <w:rsid w:val="00BD4AC8"/>
    <w:rsid w:val="00BD50B8"/>
    <w:rsid w:val="00BD60F8"/>
    <w:rsid w:val="00BD6EE8"/>
    <w:rsid w:val="00BD71B2"/>
    <w:rsid w:val="00BE752E"/>
    <w:rsid w:val="00BF748E"/>
    <w:rsid w:val="00C034A1"/>
    <w:rsid w:val="00C11D44"/>
    <w:rsid w:val="00C12363"/>
    <w:rsid w:val="00C30A86"/>
    <w:rsid w:val="00C33BE3"/>
    <w:rsid w:val="00C42EED"/>
    <w:rsid w:val="00C659F8"/>
    <w:rsid w:val="00C710C1"/>
    <w:rsid w:val="00CA49B7"/>
    <w:rsid w:val="00CB6CA5"/>
    <w:rsid w:val="00CC022B"/>
    <w:rsid w:val="00CC2826"/>
    <w:rsid w:val="00CD1D8E"/>
    <w:rsid w:val="00CE2619"/>
    <w:rsid w:val="00CE32C5"/>
    <w:rsid w:val="00CE3839"/>
    <w:rsid w:val="00CE64B6"/>
    <w:rsid w:val="00CE6E03"/>
    <w:rsid w:val="00CF272B"/>
    <w:rsid w:val="00CF3478"/>
    <w:rsid w:val="00CF7935"/>
    <w:rsid w:val="00CF7BC7"/>
    <w:rsid w:val="00D11643"/>
    <w:rsid w:val="00D34C9E"/>
    <w:rsid w:val="00D36B2D"/>
    <w:rsid w:val="00D50D6A"/>
    <w:rsid w:val="00D517D1"/>
    <w:rsid w:val="00D51AC6"/>
    <w:rsid w:val="00D63C31"/>
    <w:rsid w:val="00D654A7"/>
    <w:rsid w:val="00D76F6D"/>
    <w:rsid w:val="00D850AF"/>
    <w:rsid w:val="00D85B56"/>
    <w:rsid w:val="00D9106F"/>
    <w:rsid w:val="00D93E97"/>
    <w:rsid w:val="00DB430A"/>
    <w:rsid w:val="00DB720C"/>
    <w:rsid w:val="00DC5F72"/>
    <w:rsid w:val="00DD09B0"/>
    <w:rsid w:val="00DD623B"/>
    <w:rsid w:val="00DE1294"/>
    <w:rsid w:val="00DE7374"/>
    <w:rsid w:val="00DE77F9"/>
    <w:rsid w:val="00DF1EC3"/>
    <w:rsid w:val="00DF4E6B"/>
    <w:rsid w:val="00DF7C4B"/>
    <w:rsid w:val="00E04AF6"/>
    <w:rsid w:val="00E066EF"/>
    <w:rsid w:val="00E22FB4"/>
    <w:rsid w:val="00E3410D"/>
    <w:rsid w:val="00E47977"/>
    <w:rsid w:val="00E5005A"/>
    <w:rsid w:val="00E506AE"/>
    <w:rsid w:val="00E54569"/>
    <w:rsid w:val="00E814B6"/>
    <w:rsid w:val="00E852D9"/>
    <w:rsid w:val="00E868F1"/>
    <w:rsid w:val="00E8749C"/>
    <w:rsid w:val="00E9162C"/>
    <w:rsid w:val="00E92F33"/>
    <w:rsid w:val="00EA3D25"/>
    <w:rsid w:val="00EB1028"/>
    <w:rsid w:val="00EB4AAC"/>
    <w:rsid w:val="00EC7CCF"/>
    <w:rsid w:val="00ED2220"/>
    <w:rsid w:val="00ED27FE"/>
    <w:rsid w:val="00EE49AF"/>
    <w:rsid w:val="00F01973"/>
    <w:rsid w:val="00F036B4"/>
    <w:rsid w:val="00F13109"/>
    <w:rsid w:val="00F20DBF"/>
    <w:rsid w:val="00F338BF"/>
    <w:rsid w:val="00F37D5D"/>
    <w:rsid w:val="00F403CC"/>
    <w:rsid w:val="00F43327"/>
    <w:rsid w:val="00F47B75"/>
    <w:rsid w:val="00F523CD"/>
    <w:rsid w:val="00F52EA6"/>
    <w:rsid w:val="00F60306"/>
    <w:rsid w:val="00F71A3E"/>
    <w:rsid w:val="00F75D3B"/>
    <w:rsid w:val="00F80791"/>
    <w:rsid w:val="00F92BF6"/>
    <w:rsid w:val="00F93CDA"/>
    <w:rsid w:val="00F9528D"/>
    <w:rsid w:val="00F96EEF"/>
    <w:rsid w:val="00FA02DB"/>
    <w:rsid w:val="00FA619D"/>
    <w:rsid w:val="00FB6DA8"/>
    <w:rsid w:val="00FD08F8"/>
    <w:rsid w:val="00FD5266"/>
    <w:rsid w:val="00FE2916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A"/>
    <w:rPr>
      <w:sz w:val="24"/>
      <w:szCs w:val="24"/>
    </w:rPr>
  </w:style>
  <w:style w:type="paragraph" w:styleId="4">
    <w:name w:val="heading 4"/>
    <w:basedOn w:val="a"/>
    <w:next w:val="a"/>
    <w:qFormat/>
    <w:rsid w:val="00B36CE9"/>
    <w:pPr>
      <w:keepNext/>
      <w:jc w:val="both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CE9"/>
    <w:pPr>
      <w:jc w:val="both"/>
    </w:pPr>
    <w:rPr>
      <w:rFonts w:ascii="Arial" w:hAnsi="Arial"/>
      <w:szCs w:val="20"/>
    </w:rPr>
  </w:style>
  <w:style w:type="paragraph" w:styleId="a5">
    <w:name w:val="annotation text"/>
    <w:basedOn w:val="a"/>
    <w:link w:val="a6"/>
    <w:semiHidden/>
    <w:rsid w:val="00B36CE9"/>
    <w:rPr>
      <w:sz w:val="20"/>
      <w:szCs w:val="20"/>
    </w:rPr>
  </w:style>
  <w:style w:type="paragraph" w:styleId="2">
    <w:name w:val="Body Text 2"/>
    <w:basedOn w:val="a"/>
    <w:rsid w:val="00B36CE9"/>
    <w:pPr>
      <w:jc w:val="both"/>
    </w:pPr>
    <w:rPr>
      <w:rFonts w:ascii="Arial" w:hAnsi="Arial"/>
      <w:b/>
      <w:sz w:val="20"/>
      <w:szCs w:val="20"/>
      <w:u w:val="single"/>
    </w:rPr>
  </w:style>
  <w:style w:type="paragraph" w:customStyle="1" w:styleId="ConsNormal">
    <w:name w:val="ConsNormal"/>
    <w:rsid w:val="00B36C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A522F9"/>
    <w:pPr>
      <w:suppressAutoHyphens/>
      <w:ind w:left="567" w:firstLine="284"/>
      <w:jc w:val="both"/>
    </w:pPr>
    <w:rPr>
      <w:color w:val="000000"/>
      <w:sz w:val="2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45EE3"/>
    <w:rPr>
      <w:rFonts w:ascii="Arial" w:hAnsi="Arial"/>
      <w:sz w:val="24"/>
    </w:rPr>
  </w:style>
  <w:style w:type="paragraph" w:styleId="a7">
    <w:name w:val="header"/>
    <w:basedOn w:val="a"/>
    <w:link w:val="a8"/>
    <w:rsid w:val="00BB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6F21"/>
    <w:rPr>
      <w:sz w:val="24"/>
      <w:szCs w:val="24"/>
    </w:rPr>
  </w:style>
  <w:style w:type="paragraph" w:styleId="a9">
    <w:name w:val="footer"/>
    <w:basedOn w:val="a"/>
    <w:link w:val="aa"/>
    <w:uiPriority w:val="99"/>
    <w:rsid w:val="00BB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F21"/>
    <w:rPr>
      <w:sz w:val="24"/>
      <w:szCs w:val="24"/>
    </w:rPr>
  </w:style>
  <w:style w:type="paragraph" w:styleId="ab">
    <w:name w:val="Balloon Text"/>
    <w:basedOn w:val="a"/>
    <w:link w:val="ac"/>
    <w:rsid w:val="00BB6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6F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47F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B73D2"/>
    <w:pPr>
      <w:ind w:left="708"/>
    </w:pPr>
  </w:style>
  <w:style w:type="character" w:customStyle="1" w:styleId="a6">
    <w:name w:val="Текст примечания Знак"/>
    <w:basedOn w:val="a0"/>
    <w:link w:val="a5"/>
    <w:semiHidden/>
    <w:rsid w:val="0024375C"/>
  </w:style>
  <w:style w:type="character" w:styleId="ae">
    <w:name w:val="Hyperlink"/>
    <w:basedOn w:val="a0"/>
    <w:unhideWhenUsed/>
    <w:rsid w:val="008B26D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7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5E24-6337-4060-AE07-C20C2574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2376</Words>
  <Characters>16504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34Д/2013</vt:lpstr>
    </vt:vector>
  </TitlesOfParts>
  <Company>Water Technics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34Д/2013</dc:title>
  <dc:creator>ushakova</dc:creator>
  <cp:lastModifiedBy>gorbatov.a</cp:lastModifiedBy>
  <cp:revision>4</cp:revision>
  <cp:lastPrinted>2016-08-09T07:47:00Z</cp:lastPrinted>
  <dcterms:created xsi:type="dcterms:W3CDTF">2018-06-06T09:48:00Z</dcterms:created>
  <dcterms:modified xsi:type="dcterms:W3CDTF">2018-10-15T11:40:00Z</dcterms:modified>
</cp:coreProperties>
</file>